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88" w:rsidRPr="0042475B" w:rsidRDefault="00A75688" w:rsidP="00A75688">
      <w:pPr>
        <w:jc w:val="center"/>
        <w:outlineLvl w:val="0"/>
        <w:rPr>
          <w:rFonts w:ascii="Tahoma" w:hAnsi="Tahoma" w:cs="Tahoma"/>
          <w:color w:val="00008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C7FC1D5" wp14:editId="4C3BFCF8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817880" cy="1143000"/>
            <wp:effectExtent l="0" t="0" r="1270" b="0"/>
            <wp:wrapNone/>
            <wp:docPr id="5" name="Obraz 5" descr="Festiwal-Biegowy-logo-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stiwal-Biegowy-logo-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46481D9" wp14:editId="0ED62DD0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000760" cy="1028700"/>
            <wp:effectExtent l="0" t="0" r="8890" b="0"/>
            <wp:wrapNone/>
            <wp:docPr id="4" name="Obraz 4" descr="FE_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_logo_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75B">
        <w:rPr>
          <w:rFonts w:ascii="Tahoma" w:hAnsi="Tahoma" w:cs="Tahoma"/>
          <w:noProof/>
          <w:color w:val="000080"/>
          <w:sz w:val="20"/>
          <w:szCs w:val="20"/>
        </w:rPr>
        <w:t xml:space="preserve">FORMULARZ ZGŁOSZENIOWY </w:t>
      </w:r>
      <w:r>
        <w:rPr>
          <w:rFonts w:ascii="Tahoma" w:hAnsi="Tahoma" w:cs="Tahoma"/>
          <w:noProof/>
          <w:color w:val="000080"/>
          <w:sz w:val="20"/>
          <w:szCs w:val="20"/>
        </w:rPr>
        <w:t>NA PRAKTYKI ZAWODOWE</w:t>
      </w:r>
    </w:p>
    <w:p w:rsidR="00A75688" w:rsidRDefault="00922FF2" w:rsidP="00A75688">
      <w:pPr>
        <w:jc w:val="center"/>
        <w:outlineLvl w:val="0"/>
        <w:rPr>
          <w:rFonts w:ascii="Tahoma" w:hAnsi="Tahoma" w:cs="Tahoma"/>
          <w:b/>
          <w:color w:val="000080"/>
          <w:sz w:val="20"/>
          <w:szCs w:val="20"/>
        </w:rPr>
      </w:pPr>
      <w:r>
        <w:rPr>
          <w:rFonts w:ascii="Tahoma" w:hAnsi="Tahoma" w:cs="Tahoma"/>
          <w:b/>
          <w:color w:val="000080"/>
          <w:sz w:val="20"/>
          <w:szCs w:val="20"/>
        </w:rPr>
        <w:t>2</w:t>
      </w:r>
      <w:r w:rsidR="00C02796">
        <w:rPr>
          <w:rFonts w:ascii="Tahoma" w:hAnsi="Tahoma" w:cs="Tahoma"/>
          <w:b/>
          <w:color w:val="000080"/>
          <w:sz w:val="20"/>
          <w:szCs w:val="20"/>
        </w:rPr>
        <w:t>8</w:t>
      </w:r>
      <w:r>
        <w:rPr>
          <w:rFonts w:ascii="Tahoma" w:hAnsi="Tahoma" w:cs="Tahoma"/>
          <w:b/>
          <w:color w:val="000080"/>
          <w:sz w:val="20"/>
          <w:szCs w:val="20"/>
        </w:rPr>
        <w:t>.</w:t>
      </w:r>
      <w:r w:rsidR="00A75688" w:rsidRPr="00B703BE">
        <w:rPr>
          <w:rFonts w:ascii="Tahoma" w:hAnsi="Tahoma" w:cs="Tahoma"/>
          <w:b/>
          <w:color w:val="000080"/>
          <w:sz w:val="20"/>
          <w:szCs w:val="20"/>
        </w:rPr>
        <w:t xml:space="preserve"> FORUM EKONOMICZNEGO</w:t>
      </w:r>
    </w:p>
    <w:p w:rsidR="00A75688" w:rsidRDefault="00C02796" w:rsidP="00A75688">
      <w:pPr>
        <w:jc w:val="center"/>
        <w:outlineLvl w:val="0"/>
        <w:rPr>
          <w:rFonts w:ascii="Tahoma" w:hAnsi="Tahoma" w:cs="Tahoma"/>
          <w:color w:val="000080"/>
          <w:sz w:val="16"/>
          <w:szCs w:val="16"/>
        </w:rPr>
      </w:pPr>
      <w:r>
        <w:rPr>
          <w:rFonts w:ascii="Tahoma" w:hAnsi="Tahoma" w:cs="Tahoma"/>
          <w:b/>
          <w:color w:val="000080"/>
          <w:sz w:val="20"/>
          <w:szCs w:val="20"/>
        </w:rPr>
        <w:t>9</w:t>
      </w:r>
      <w:r w:rsidR="00922FF2">
        <w:rPr>
          <w:rFonts w:ascii="Tahoma" w:hAnsi="Tahoma" w:cs="Tahoma"/>
          <w:b/>
          <w:color w:val="000080"/>
          <w:sz w:val="20"/>
          <w:szCs w:val="20"/>
        </w:rPr>
        <w:t>.</w:t>
      </w:r>
      <w:r w:rsidR="00A75688">
        <w:rPr>
          <w:rFonts w:ascii="Tahoma" w:hAnsi="Tahoma" w:cs="Tahoma"/>
          <w:b/>
          <w:color w:val="000080"/>
          <w:sz w:val="20"/>
          <w:szCs w:val="20"/>
        </w:rPr>
        <w:t xml:space="preserve"> FESTIWALU BIEGOWEGO</w:t>
      </w:r>
    </w:p>
    <w:p w:rsidR="00A75688" w:rsidRDefault="00A75688" w:rsidP="00A75688">
      <w:pPr>
        <w:jc w:val="center"/>
        <w:outlineLvl w:val="0"/>
        <w:rPr>
          <w:rFonts w:ascii="Tahoma" w:hAnsi="Tahoma" w:cs="Tahoma"/>
          <w:color w:val="000080"/>
          <w:sz w:val="16"/>
          <w:szCs w:val="16"/>
        </w:rPr>
      </w:pPr>
    </w:p>
    <w:p w:rsidR="00A75688" w:rsidRPr="00B703BE" w:rsidRDefault="00A75688" w:rsidP="00C02796">
      <w:pPr>
        <w:jc w:val="center"/>
        <w:outlineLvl w:val="0"/>
        <w:rPr>
          <w:rFonts w:ascii="Tahoma" w:hAnsi="Tahoma" w:cs="Tahoma"/>
          <w:color w:val="000080"/>
          <w:sz w:val="16"/>
          <w:szCs w:val="16"/>
        </w:rPr>
      </w:pPr>
      <w:r w:rsidRPr="00B703BE">
        <w:rPr>
          <w:rFonts w:ascii="Tahoma" w:hAnsi="Tahoma" w:cs="Tahoma"/>
          <w:color w:val="000080"/>
          <w:sz w:val="16"/>
          <w:szCs w:val="16"/>
        </w:rPr>
        <w:t>Prosimy o wypełnienie formularza i odesłanie na adres</w:t>
      </w:r>
      <w:r>
        <w:rPr>
          <w:rFonts w:ascii="Tahoma" w:hAnsi="Tahoma" w:cs="Tahoma"/>
          <w:color w:val="000080"/>
          <w:sz w:val="16"/>
          <w:szCs w:val="16"/>
        </w:rPr>
        <w:t xml:space="preserve"> koordynatora praktyk na Uczelni.</w:t>
      </w:r>
    </w:p>
    <w:p w:rsidR="00A75688" w:rsidRPr="00B703BE" w:rsidRDefault="00A75688" w:rsidP="00A75688">
      <w:pPr>
        <w:jc w:val="center"/>
        <w:outlineLvl w:val="0"/>
        <w:rPr>
          <w:rFonts w:ascii="Tahoma" w:hAnsi="Tahoma" w:cs="Tahoma"/>
          <w:b/>
          <w:color w:val="000080"/>
          <w:sz w:val="16"/>
          <w:szCs w:val="16"/>
        </w:rPr>
      </w:pPr>
      <w:r w:rsidRPr="00B703BE">
        <w:rPr>
          <w:rFonts w:ascii="Tahoma" w:hAnsi="Tahoma" w:cs="Tahoma"/>
          <w:b/>
          <w:color w:val="000080"/>
          <w:sz w:val="16"/>
          <w:szCs w:val="16"/>
        </w:rPr>
        <w:t xml:space="preserve">KONIECZNE JEST WYPEŁNIENIE WSZYSTKICH PODANYCH PÓL </w:t>
      </w:r>
    </w:p>
    <w:p w:rsidR="00A75688" w:rsidRDefault="00A75688" w:rsidP="00A75688"/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815"/>
        <w:gridCol w:w="5473"/>
      </w:tblGrid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1. Imię:</w:t>
            </w:r>
          </w:p>
        </w:tc>
        <w:bookmarkStart w:id="1" w:name="Tekst1"/>
        <w:tc>
          <w:tcPr>
            <w:tcW w:w="5473" w:type="dxa"/>
            <w:shd w:val="clear" w:color="auto" w:fill="auto"/>
            <w:vAlign w:val="center"/>
          </w:tcPr>
          <w:p w:rsidR="00A75688" w:rsidRDefault="00A75688" w:rsidP="00227323"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2. Nazwisko:</w:t>
            </w:r>
          </w:p>
        </w:tc>
        <w:bookmarkStart w:id="2" w:name="Tekst2"/>
        <w:tc>
          <w:tcPr>
            <w:tcW w:w="5473" w:type="dxa"/>
            <w:shd w:val="clear" w:color="auto" w:fill="auto"/>
            <w:vAlign w:val="center"/>
          </w:tcPr>
          <w:p w:rsidR="00A75688" w:rsidRDefault="00A75688" w:rsidP="00227323"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3. Adres do korespondencji:</w:t>
            </w:r>
          </w:p>
        </w:tc>
        <w:bookmarkStart w:id="3" w:name="Tekst3"/>
        <w:tc>
          <w:tcPr>
            <w:tcW w:w="5473" w:type="dxa"/>
            <w:shd w:val="clear" w:color="auto" w:fill="auto"/>
            <w:vAlign w:val="center"/>
          </w:tcPr>
          <w:p w:rsidR="00A75688" w:rsidRDefault="00A75688" w:rsidP="00227323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4. Nr tel. komórkowego:</w:t>
            </w:r>
          </w:p>
        </w:tc>
        <w:bookmarkStart w:id="4" w:name="Tekst4"/>
        <w:tc>
          <w:tcPr>
            <w:tcW w:w="5473" w:type="dxa"/>
            <w:shd w:val="clear" w:color="auto" w:fill="auto"/>
            <w:vAlign w:val="center"/>
          </w:tcPr>
          <w:p w:rsidR="00A75688" w:rsidRDefault="00A75688" w:rsidP="00227323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5. E-mail:</w:t>
            </w:r>
          </w:p>
        </w:tc>
        <w:bookmarkStart w:id="5" w:name="Tekst5"/>
        <w:tc>
          <w:tcPr>
            <w:tcW w:w="5473" w:type="dxa"/>
            <w:shd w:val="clear" w:color="auto" w:fill="auto"/>
            <w:vAlign w:val="center"/>
          </w:tcPr>
          <w:p w:rsidR="00A75688" w:rsidRDefault="00A75688" w:rsidP="00227323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6. Nazwa Uczelni:</w:t>
            </w:r>
          </w:p>
        </w:tc>
        <w:bookmarkStart w:id="6" w:name="Tekst6"/>
        <w:tc>
          <w:tcPr>
            <w:tcW w:w="5473" w:type="dxa"/>
            <w:shd w:val="clear" w:color="auto" w:fill="auto"/>
            <w:vAlign w:val="center"/>
          </w:tcPr>
          <w:p w:rsidR="00A75688" w:rsidRDefault="00A75688" w:rsidP="00227323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7. Rok studiów:</w:t>
            </w:r>
          </w:p>
        </w:tc>
        <w:bookmarkStart w:id="7" w:name="Tekst7"/>
        <w:tc>
          <w:tcPr>
            <w:tcW w:w="5473" w:type="dxa"/>
            <w:shd w:val="clear" w:color="auto" w:fill="auto"/>
            <w:vAlign w:val="center"/>
          </w:tcPr>
          <w:p w:rsidR="00A75688" w:rsidRDefault="00A75688" w:rsidP="00227323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8. Kierunek studiów:</w:t>
            </w:r>
          </w:p>
        </w:tc>
        <w:bookmarkStart w:id="8" w:name="Tekst8"/>
        <w:tc>
          <w:tcPr>
            <w:tcW w:w="5473" w:type="dxa"/>
            <w:shd w:val="clear" w:color="auto" w:fill="auto"/>
            <w:vAlign w:val="center"/>
          </w:tcPr>
          <w:p w:rsidR="00A75688" w:rsidRDefault="00A75688" w:rsidP="00227323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9. Wydział/Instytut:</w:t>
            </w:r>
          </w:p>
        </w:tc>
        <w:bookmarkStart w:id="9" w:name="Tekst9"/>
        <w:tc>
          <w:tcPr>
            <w:tcW w:w="5473" w:type="dxa"/>
            <w:shd w:val="clear" w:color="auto" w:fill="auto"/>
            <w:vAlign w:val="center"/>
          </w:tcPr>
          <w:p w:rsidR="00A75688" w:rsidRDefault="00A75688" w:rsidP="00227323">
            <w:r>
              <w:fldChar w:fldCharType="begin">
                <w:ffData>
                  <w:name w:val="Teks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10. Imię i nazwisko opiekuna naukowego lub praktyk:</w:t>
            </w:r>
          </w:p>
        </w:tc>
        <w:bookmarkStart w:id="10" w:name="Tekst10"/>
        <w:tc>
          <w:tcPr>
            <w:tcW w:w="5473" w:type="dxa"/>
            <w:shd w:val="clear" w:color="auto" w:fill="auto"/>
            <w:vAlign w:val="center"/>
          </w:tcPr>
          <w:p w:rsidR="00A75688" w:rsidRDefault="00A75688" w:rsidP="00227323">
            <w:r>
              <w:fldChar w:fldCharType="begin">
                <w:ffData>
                  <w:name w:val="Tekst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</w:tbl>
    <w:p w:rsidR="00A75688" w:rsidRDefault="00A75688" w:rsidP="00A75688"/>
    <w:tbl>
      <w:tblPr>
        <w:tblpPr w:leftFromText="141" w:rightFromText="141" w:vertAnchor="text" w:horzAnchor="margin" w:tblpY="38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815"/>
        <w:gridCol w:w="5473"/>
      </w:tblGrid>
      <w:tr w:rsidR="00A75688" w:rsidTr="00227323"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11. Znajomość języków obcych w mowie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A75688" w:rsidRDefault="00A75688" w:rsidP="00227323"/>
        </w:tc>
      </w:tr>
      <w:tr w:rsidR="00A75688" w:rsidTr="00227323">
        <w:trPr>
          <w:trHeight w:val="599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 xml:space="preserve">     rosyjski (w skali od 0 do 3):</w:t>
            </w:r>
          </w:p>
        </w:tc>
        <w:bookmarkStart w:id="11" w:name="Tekst11"/>
        <w:tc>
          <w:tcPr>
            <w:tcW w:w="5473" w:type="dxa"/>
            <w:shd w:val="clear" w:color="auto" w:fill="auto"/>
            <w:vAlign w:val="center"/>
          </w:tcPr>
          <w:p w:rsidR="00A75688" w:rsidRDefault="00A75688" w:rsidP="00227323">
            <w: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75688" w:rsidTr="00227323"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 xml:space="preserve">     angielski (w skali od 0 do 3):</w:t>
            </w:r>
          </w:p>
        </w:tc>
        <w:bookmarkStart w:id="12" w:name="Tekst12"/>
        <w:tc>
          <w:tcPr>
            <w:tcW w:w="5473" w:type="dxa"/>
            <w:shd w:val="clear" w:color="auto" w:fill="auto"/>
            <w:vAlign w:val="center"/>
          </w:tcPr>
          <w:p w:rsidR="00A75688" w:rsidRDefault="00A75688" w:rsidP="00227323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75688" w:rsidTr="00227323">
        <w:trPr>
          <w:trHeight w:val="565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 xml:space="preserve">     inne (w skali od 1 do 3):</w:t>
            </w:r>
          </w:p>
        </w:tc>
        <w:bookmarkStart w:id="13" w:name="Tekst13"/>
        <w:tc>
          <w:tcPr>
            <w:tcW w:w="5473" w:type="dxa"/>
            <w:shd w:val="clear" w:color="auto" w:fill="auto"/>
            <w:vAlign w:val="center"/>
          </w:tcPr>
          <w:p w:rsidR="00A75688" w:rsidRDefault="00A75688" w:rsidP="00227323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75688" w:rsidTr="00227323">
        <w:trPr>
          <w:trHeight w:val="749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12. Aktywność społeczna (udział w kołach naukowych, organizacjach studenckich lub pozarządowych; podać pełną nazwę oraz okres aktywności):</w:t>
            </w:r>
          </w:p>
        </w:tc>
        <w:bookmarkStart w:id="14" w:name="Tekst14"/>
        <w:tc>
          <w:tcPr>
            <w:tcW w:w="5473" w:type="dxa"/>
            <w:shd w:val="clear" w:color="auto" w:fill="auto"/>
            <w:vAlign w:val="center"/>
          </w:tcPr>
          <w:p w:rsidR="00A75688" w:rsidRDefault="00A75688" w:rsidP="00227323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  <w:tr w:rsidR="00A75688" w:rsidTr="00227323">
        <w:trPr>
          <w:trHeight w:val="1071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13. Doświadczenie zawodowe/praktyki zawodowe (miejsce i charakter pracy; podać pełną nazwę oraz okres aktywności):</w:t>
            </w:r>
          </w:p>
        </w:tc>
        <w:bookmarkStart w:id="15" w:name="Tekst15"/>
        <w:tc>
          <w:tcPr>
            <w:tcW w:w="5473" w:type="dxa"/>
            <w:shd w:val="clear" w:color="auto" w:fill="auto"/>
            <w:vAlign w:val="center"/>
          </w:tcPr>
          <w:p w:rsidR="00A75688" w:rsidRDefault="00A75688" w:rsidP="00227323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</w:tr>
      <w:tr w:rsidR="00A75688" w:rsidTr="00227323">
        <w:trPr>
          <w:trHeight w:val="340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14. Zainteresowania: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A75688" w:rsidRDefault="00A75688" w:rsidP="0022732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75688" w:rsidTr="00227323">
        <w:trPr>
          <w:trHeight w:val="889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15. Umiejętności:</w:t>
            </w:r>
          </w:p>
        </w:tc>
        <w:bookmarkStart w:id="16" w:name="Tekst17"/>
        <w:tc>
          <w:tcPr>
            <w:tcW w:w="5473" w:type="dxa"/>
            <w:shd w:val="clear" w:color="auto" w:fill="auto"/>
            <w:vAlign w:val="center"/>
          </w:tcPr>
          <w:p w:rsidR="00A75688" w:rsidRDefault="00A75688" w:rsidP="00227323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</w:tbl>
    <w:p w:rsidR="00A75688" w:rsidRPr="00D6581C" w:rsidRDefault="00A75688" w:rsidP="00A75688">
      <w:pPr>
        <w:rPr>
          <w:vanish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A75688" w:rsidTr="00227323">
        <w:tc>
          <w:tcPr>
            <w:tcW w:w="3888" w:type="dxa"/>
            <w:shd w:val="clear" w:color="auto" w:fill="auto"/>
          </w:tcPr>
          <w:p w:rsidR="00A75688" w:rsidRPr="00D6581C" w:rsidRDefault="00A75688" w:rsidP="00227323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16. Rozmiar koszuli:</w:t>
            </w:r>
          </w:p>
        </w:tc>
        <w:tc>
          <w:tcPr>
            <w:tcW w:w="5324" w:type="dxa"/>
            <w:shd w:val="clear" w:color="auto" w:fill="auto"/>
          </w:tcPr>
          <w:p w:rsidR="00A75688" w:rsidRDefault="00A75688" w:rsidP="00227323">
            <w:pPr>
              <w:ind w:left="-108"/>
            </w:pPr>
            <w:bookmarkStart w:id="17" w:name="Lista1"/>
            <w:r>
              <w:t xml:space="preserve"> </w:t>
            </w:r>
            <w:bookmarkEnd w:id="17"/>
            <w:r w:rsidR="00CC5199">
              <w:fldChar w:fldCharType="begin">
                <w:ffData>
                  <w:name w:val=""/>
                  <w:enabled/>
                  <w:calcOnExit w:val="0"/>
                  <w:ddList>
                    <w:listEntry w:val="    S    "/>
                    <w:listEntry w:val="    M    "/>
                    <w:listEntry w:val="    L    "/>
                    <w:listEntry w:val="    XL    "/>
                  </w:ddList>
                </w:ffData>
              </w:fldChar>
            </w:r>
            <w:r w:rsidR="00CC5199">
              <w:instrText xml:space="preserve"> FORMDROPDOWN </w:instrText>
            </w:r>
            <w:r w:rsidR="00B12FDF">
              <w:fldChar w:fldCharType="separate"/>
            </w:r>
            <w:r w:rsidR="00CC5199">
              <w:fldChar w:fldCharType="end"/>
            </w:r>
          </w:p>
        </w:tc>
      </w:tr>
    </w:tbl>
    <w:p w:rsidR="00A75688" w:rsidRPr="009411FA" w:rsidRDefault="00A75688" w:rsidP="00A75688">
      <w:pPr>
        <w:rPr>
          <w:rFonts w:ascii="Tahoma" w:hAnsi="Tahoma" w:cs="Tahoma"/>
          <w:b/>
          <w:color w:val="000080"/>
          <w:sz w:val="16"/>
          <w:szCs w:val="16"/>
        </w:rPr>
      </w:pPr>
    </w:p>
    <w:tbl>
      <w:tblPr>
        <w:tblpPr w:leftFromText="141" w:rightFromText="141" w:vertAnchor="text" w:horzAnchor="margin" w:tblpY="38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815"/>
        <w:gridCol w:w="5473"/>
      </w:tblGrid>
      <w:tr w:rsidR="00A75688" w:rsidTr="00227323"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17. Jaki sport uprawiasz? Czy masz osiągnięcia sportowe?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A75688" w:rsidRDefault="00A75688" w:rsidP="00227323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A75688" w:rsidRDefault="00A75688" w:rsidP="00A75688"/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0"/>
        <w:gridCol w:w="200"/>
        <w:gridCol w:w="8100"/>
      </w:tblGrid>
      <w:tr w:rsidR="00A75688" w:rsidRPr="001D7726" w:rsidTr="00227323">
        <w:trPr>
          <w:cantSplit/>
          <w:trHeight w:val="1188"/>
        </w:trPr>
        <w:tc>
          <w:tcPr>
            <w:tcW w:w="700" w:type="dxa"/>
            <w:shd w:val="pct80" w:color="000080" w:fill="auto"/>
            <w:vAlign w:val="center"/>
          </w:tcPr>
          <w:p w:rsidR="00A75688" w:rsidRPr="001D7726" w:rsidRDefault="00A75688" w:rsidP="00227323">
            <w:pPr>
              <w:jc w:val="center"/>
              <w:rPr>
                <w:b/>
                <w:color w:val="FFFFFF"/>
                <w:spacing w:val="40"/>
                <w:sz w:val="40"/>
                <w:szCs w:val="40"/>
              </w:rPr>
            </w:pPr>
            <w:r w:rsidRPr="001D7726">
              <w:rPr>
                <w:b/>
                <w:color w:val="FFFFFF"/>
                <w:spacing w:val="40"/>
                <w:sz w:val="40"/>
                <w:szCs w:val="40"/>
              </w:rPr>
              <w:t>!</w:t>
            </w:r>
          </w:p>
        </w:tc>
        <w:tc>
          <w:tcPr>
            <w:tcW w:w="200" w:type="dxa"/>
            <w:shd w:val="clear" w:color="000080" w:fill="FFFFFF"/>
          </w:tcPr>
          <w:p w:rsidR="00A75688" w:rsidRPr="001D7726" w:rsidRDefault="00A75688" w:rsidP="00227323">
            <w:pPr>
              <w:jc w:val="center"/>
              <w:rPr>
                <w:b/>
                <w:color w:val="FFFFFF"/>
                <w:spacing w:val="40"/>
                <w:sz w:val="40"/>
                <w:szCs w:val="40"/>
              </w:rPr>
            </w:pPr>
          </w:p>
        </w:tc>
        <w:tc>
          <w:tcPr>
            <w:tcW w:w="8100" w:type="dxa"/>
            <w:shd w:val="clear" w:color="000080" w:fill="FFFFFF"/>
          </w:tcPr>
          <w:p w:rsidR="00A75688" w:rsidRDefault="00A75688" w:rsidP="00227323">
            <w:pPr>
              <w:jc w:val="both"/>
              <w:rPr>
                <w:b/>
                <w:color w:val="000080"/>
                <w:sz w:val="16"/>
                <w:szCs w:val="16"/>
                <w:vertAlign w:val="superscript"/>
              </w:rPr>
            </w:pPr>
          </w:p>
          <w:p w:rsidR="00A75688" w:rsidRDefault="00A75688" w:rsidP="00227323">
            <w:pPr>
              <w:jc w:val="both"/>
              <w:rPr>
                <w:b/>
                <w:color w:val="000080"/>
                <w:sz w:val="16"/>
                <w:szCs w:val="16"/>
                <w:vertAlign w:val="superscript"/>
              </w:rPr>
            </w:pPr>
          </w:p>
          <w:p w:rsidR="00A75688" w:rsidRPr="00173E9D" w:rsidRDefault="00A75688" w:rsidP="00227323">
            <w:pPr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173E9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Wymaganym załącznikiem do formularza jest </w:t>
            </w:r>
            <w:r w:rsidRPr="00AB3EA6"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  <w:t>ZDJĘCIE</w:t>
            </w:r>
            <w:r w:rsidRPr="00173E9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- rozmiar 200 x 280 pikseli, zapisane w formacie .jpg. Opis pliku ze zdjęciem musi zawierać nazwisko i imię osoby, której dotyczy formularz, np. nowak_jan.jpg</w:t>
            </w:r>
          </w:p>
          <w:p w:rsidR="00A75688" w:rsidRPr="00896C48" w:rsidRDefault="00A75688" w:rsidP="00227323">
            <w:pPr>
              <w:rPr>
                <w:i/>
                <w:color w:val="000080"/>
                <w:sz w:val="14"/>
                <w:szCs w:val="14"/>
              </w:rPr>
            </w:pPr>
          </w:p>
        </w:tc>
      </w:tr>
      <w:tr w:rsidR="00A75688" w:rsidRPr="001D7726" w:rsidTr="00227323">
        <w:trPr>
          <w:cantSplit/>
          <w:trHeight w:val="1188"/>
        </w:trPr>
        <w:tc>
          <w:tcPr>
            <w:tcW w:w="700" w:type="dxa"/>
            <w:shd w:val="pct80" w:color="000080" w:fill="auto"/>
            <w:vAlign w:val="center"/>
          </w:tcPr>
          <w:p w:rsidR="00A75688" w:rsidRPr="001D7726" w:rsidRDefault="00A75688" w:rsidP="00227323">
            <w:pPr>
              <w:jc w:val="center"/>
              <w:rPr>
                <w:b/>
                <w:color w:val="FFFFFF"/>
                <w:spacing w:val="40"/>
                <w:sz w:val="40"/>
                <w:szCs w:val="40"/>
              </w:rPr>
            </w:pPr>
            <w:r w:rsidRPr="001D7726">
              <w:rPr>
                <w:b/>
                <w:color w:val="FFFFFF"/>
                <w:spacing w:val="40"/>
                <w:sz w:val="40"/>
                <w:szCs w:val="40"/>
              </w:rPr>
              <w:t>!</w:t>
            </w:r>
          </w:p>
        </w:tc>
        <w:tc>
          <w:tcPr>
            <w:tcW w:w="200" w:type="dxa"/>
            <w:shd w:val="clear" w:color="000080" w:fill="FFFFFF"/>
          </w:tcPr>
          <w:p w:rsidR="00A75688" w:rsidRPr="001D7726" w:rsidRDefault="00A75688" w:rsidP="00227323">
            <w:pPr>
              <w:jc w:val="center"/>
              <w:rPr>
                <w:b/>
                <w:color w:val="FFFFFF"/>
                <w:spacing w:val="40"/>
                <w:sz w:val="40"/>
                <w:szCs w:val="40"/>
              </w:rPr>
            </w:pPr>
          </w:p>
        </w:tc>
        <w:tc>
          <w:tcPr>
            <w:tcW w:w="8100" w:type="dxa"/>
            <w:shd w:val="clear" w:color="000080" w:fill="FFFFFF"/>
          </w:tcPr>
          <w:p w:rsidR="00A75688" w:rsidRDefault="00A75688" w:rsidP="00227323">
            <w:pPr>
              <w:jc w:val="both"/>
              <w:rPr>
                <w:b/>
                <w:color w:val="000080"/>
                <w:sz w:val="16"/>
                <w:szCs w:val="16"/>
                <w:vertAlign w:val="superscript"/>
              </w:rPr>
            </w:pPr>
          </w:p>
          <w:p w:rsidR="00A75688" w:rsidRPr="00862DD8" w:rsidRDefault="00A75688" w:rsidP="00862DD8">
            <w:pPr>
              <w:spacing w:before="12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2505D3"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  <w:t>Rezygnację</w:t>
            </w:r>
            <w:r w:rsidRPr="0042475B">
              <w:rPr>
                <w:rFonts w:ascii="Tahoma" w:hAnsi="Tahoma" w:cs="Tahoma"/>
                <w:color w:val="000080"/>
                <w:sz w:val="16"/>
                <w:szCs w:val="16"/>
              </w:rPr>
              <w:t xml:space="preserve"> z uczestnictwa bez 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 xml:space="preserve">ponoszenia </w:t>
            </w:r>
            <w:r w:rsidRPr="0042475B">
              <w:rPr>
                <w:rFonts w:ascii="Tahoma" w:hAnsi="Tahoma" w:cs="Tahoma"/>
                <w:color w:val="000080"/>
                <w:sz w:val="16"/>
                <w:szCs w:val="16"/>
              </w:rPr>
              <w:t>konsekwencji można zgłaszać elektronicznie na adre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 xml:space="preserve">s koordynatora praktyk lub na adres </w:t>
            </w:r>
            <w:hyperlink r:id="rId9" w:history="1">
              <w:r w:rsidRPr="00810C54">
                <w:rPr>
                  <w:rStyle w:val="Hipercze"/>
                  <w:rFonts w:ascii="Tahoma" w:hAnsi="Tahoma" w:cs="Tahoma"/>
                  <w:b/>
                  <w:bCs/>
                  <w:sz w:val="16"/>
                  <w:szCs w:val="16"/>
                </w:rPr>
                <w:t>praktyki@isw.org.pl</w:t>
              </w:r>
            </w:hyperlink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42475B">
              <w:rPr>
                <w:rFonts w:ascii="Tahoma" w:hAnsi="Tahoma" w:cs="Tahoma"/>
                <w:color w:val="000080"/>
                <w:sz w:val="16"/>
                <w:szCs w:val="16"/>
              </w:rPr>
              <w:t xml:space="preserve">do dnia </w:t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30</w:t>
            </w:r>
            <w:r w:rsidRPr="0042475B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czerwca 201</w:t>
            </w:r>
            <w:r w:rsidR="00C02796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8</w:t>
            </w:r>
            <w:r w:rsidRPr="0042475B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roku</w:t>
            </w:r>
            <w:r w:rsidRPr="0042475B">
              <w:rPr>
                <w:rFonts w:ascii="Tahoma" w:hAnsi="Tahoma" w:cs="Tahoma"/>
                <w:color w:val="000080"/>
                <w:sz w:val="16"/>
                <w:szCs w:val="16"/>
              </w:rPr>
              <w:t xml:space="preserve">. W przypadku odwołania zgłoszenia po tym terminie powiadomione zostaną władze uczelni, opiekun naukowy oraz opiekun praktyk. </w:t>
            </w:r>
          </w:p>
        </w:tc>
      </w:tr>
    </w:tbl>
    <w:p w:rsidR="00EB735A" w:rsidRDefault="00EB735A" w:rsidP="00EB735A">
      <w:pPr>
        <w:rPr>
          <w:b/>
        </w:rPr>
      </w:pPr>
    </w:p>
    <w:p w:rsidR="00B77D6A" w:rsidRDefault="00B77D6A" w:rsidP="00EB735A">
      <w:pPr>
        <w:jc w:val="center"/>
        <w:rPr>
          <w:rFonts w:ascii="Tahoma" w:hAnsi="Tahoma" w:cs="Tahoma"/>
          <w:b/>
          <w:color w:val="000080"/>
          <w:sz w:val="16"/>
          <w:szCs w:val="16"/>
        </w:rPr>
      </w:pPr>
    </w:p>
    <w:p w:rsidR="00EB735A" w:rsidRPr="00EB735A" w:rsidRDefault="00EB735A" w:rsidP="00EB735A">
      <w:pPr>
        <w:jc w:val="center"/>
        <w:rPr>
          <w:rFonts w:ascii="Tahoma" w:hAnsi="Tahoma" w:cs="Tahoma"/>
          <w:b/>
          <w:color w:val="000080"/>
          <w:sz w:val="16"/>
          <w:szCs w:val="16"/>
        </w:rPr>
      </w:pPr>
      <w:r w:rsidRPr="00EB735A">
        <w:rPr>
          <w:rFonts w:ascii="Tahoma" w:hAnsi="Tahoma" w:cs="Tahoma"/>
          <w:b/>
          <w:color w:val="000080"/>
          <w:sz w:val="16"/>
          <w:szCs w:val="16"/>
        </w:rPr>
        <w:t>KLAUZULA INFORMACYJNA</w:t>
      </w:r>
    </w:p>
    <w:p w:rsidR="00EB735A" w:rsidRPr="00EB735A" w:rsidRDefault="00EB735A" w:rsidP="00EB735A">
      <w:pPr>
        <w:jc w:val="center"/>
        <w:rPr>
          <w:rFonts w:ascii="Tahoma" w:hAnsi="Tahoma" w:cs="Tahoma"/>
          <w:color w:val="000080"/>
          <w:sz w:val="16"/>
          <w:szCs w:val="16"/>
        </w:rPr>
      </w:pP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 xml:space="preserve">W związku z rozpoczęciem stosowania z dnia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Rozporządzenie) informujemy, iż od dnia 25 maja 2018 r. będą Pani/Panu przysługiwały określone poniżej prawa związane z przetwarzaniem przez </w:t>
      </w:r>
      <w:r w:rsidR="00B77D6A">
        <w:rPr>
          <w:rFonts w:ascii="Tahoma" w:hAnsi="Tahoma" w:cs="Tahoma"/>
          <w:color w:val="000080"/>
          <w:sz w:val="16"/>
          <w:szCs w:val="16"/>
        </w:rPr>
        <w:t>………………………………………………………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 z siedzibą w </w:t>
      </w:r>
      <w:r w:rsidR="00B77D6A">
        <w:rPr>
          <w:rFonts w:ascii="Tahoma" w:hAnsi="Tahoma" w:cs="Tahoma"/>
          <w:color w:val="000080"/>
          <w:sz w:val="16"/>
          <w:szCs w:val="16"/>
        </w:rPr>
        <w:t>………………………</w:t>
      </w:r>
      <w:r w:rsidR="00E84BF4">
        <w:rPr>
          <w:rFonts w:ascii="Tahoma" w:hAnsi="Tahoma" w:cs="Tahoma"/>
          <w:color w:val="000080"/>
          <w:sz w:val="16"/>
          <w:szCs w:val="16"/>
        </w:rPr>
        <w:t>,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 </w:t>
      </w:r>
      <w:r w:rsidR="00E84BF4" w:rsidRPr="00EB735A">
        <w:rPr>
          <w:rFonts w:ascii="Tahoma" w:hAnsi="Tahoma" w:cs="Tahoma"/>
          <w:color w:val="000080"/>
          <w:sz w:val="16"/>
          <w:szCs w:val="16"/>
        </w:rPr>
        <w:t>ul</w:t>
      </w:r>
      <w:r w:rsidR="00E84BF4">
        <w:rPr>
          <w:rFonts w:ascii="Tahoma" w:hAnsi="Tahoma" w:cs="Tahoma"/>
          <w:color w:val="000080"/>
          <w:sz w:val="16"/>
          <w:szCs w:val="16"/>
        </w:rPr>
        <w:t xml:space="preserve">. </w:t>
      </w:r>
      <w:r w:rsidR="00B77D6A">
        <w:rPr>
          <w:rFonts w:ascii="Tahoma" w:hAnsi="Tahoma" w:cs="Tahoma"/>
          <w:color w:val="000080"/>
          <w:sz w:val="16"/>
          <w:szCs w:val="16"/>
        </w:rPr>
        <w:t>…………………………………………</w:t>
      </w:r>
      <w:r w:rsidR="00E84BF4">
        <w:rPr>
          <w:rFonts w:ascii="Tahoma" w:hAnsi="Tahoma" w:cs="Tahoma"/>
          <w:color w:val="000080"/>
          <w:sz w:val="16"/>
          <w:szCs w:val="16"/>
        </w:rPr>
        <w:t xml:space="preserve">, </w:t>
      </w:r>
      <w:r w:rsidR="00B77D6A">
        <w:rPr>
          <w:rFonts w:ascii="Tahoma" w:hAnsi="Tahoma" w:cs="Tahoma"/>
          <w:color w:val="000080"/>
          <w:sz w:val="16"/>
          <w:szCs w:val="16"/>
        </w:rPr>
        <w:t>………………………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 (dalej </w:t>
      </w:r>
      <w:r w:rsidR="00E84BF4">
        <w:rPr>
          <w:rFonts w:ascii="Tahoma" w:hAnsi="Tahoma" w:cs="Tahoma"/>
          <w:color w:val="000080"/>
          <w:sz w:val="16"/>
          <w:szCs w:val="16"/>
        </w:rPr>
        <w:t>Uczelnia)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 Pani/Pana danych osobowych.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 xml:space="preserve">Jednocześnie na podstawie art. 13 Rozporządzania informujemy, iż od dnia 25 maja 2018 r. aktualne będą poniższe informacje i zasady związane z przetwarzaniem Pani/Pana danych osobowych przez </w:t>
      </w:r>
      <w:r w:rsidR="00E84BF4">
        <w:rPr>
          <w:rFonts w:ascii="Tahoma" w:hAnsi="Tahoma" w:cs="Tahoma"/>
          <w:color w:val="000080"/>
          <w:sz w:val="16"/>
          <w:szCs w:val="16"/>
        </w:rPr>
        <w:t>Uczelnię</w:t>
      </w:r>
      <w:r w:rsidRPr="00EB735A">
        <w:rPr>
          <w:rFonts w:ascii="Tahoma" w:hAnsi="Tahoma" w:cs="Tahoma"/>
          <w:color w:val="000080"/>
          <w:sz w:val="16"/>
          <w:szCs w:val="16"/>
        </w:rPr>
        <w:t>.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lastRenderedPageBreak/>
        <w:t xml:space="preserve">1. Administratorem Pani/Pana danych osobowych jest </w:t>
      </w:r>
      <w:r w:rsidR="00E84BF4">
        <w:rPr>
          <w:rFonts w:ascii="Tahoma" w:hAnsi="Tahoma" w:cs="Tahoma"/>
          <w:color w:val="000080"/>
          <w:sz w:val="16"/>
          <w:szCs w:val="16"/>
        </w:rPr>
        <w:t>Uczelnia.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 Telefoniczny kontakt dla osób dzwoniących z Polski </w:t>
      </w:r>
      <w:r w:rsidR="00E84BF4">
        <w:rPr>
          <w:rFonts w:ascii="Tahoma" w:hAnsi="Tahoma" w:cs="Tahoma"/>
          <w:color w:val="000080"/>
          <w:sz w:val="16"/>
          <w:szCs w:val="16"/>
        </w:rPr>
        <w:t>………………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 jest możliwy pod numerem telefonu: </w:t>
      </w:r>
      <w:r w:rsidR="00E84BF4">
        <w:rPr>
          <w:rFonts w:ascii="Tahoma" w:hAnsi="Tahoma" w:cs="Tahoma"/>
          <w:color w:val="000080"/>
          <w:sz w:val="16"/>
          <w:szCs w:val="16"/>
        </w:rPr>
        <w:t>……</w:t>
      </w:r>
      <w:r w:rsidR="00B77D6A">
        <w:rPr>
          <w:rFonts w:ascii="Tahoma" w:hAnsi="Tahoma" w:cs="Tahoma"/>
          <w:color w:val="000080"/>
          <w:sz w:val="16"/>
          <w:szCs w:val="16"/>
        </w:rPr>
        <w:t>……………………</w:t>
      </w:r>
      <w:r w:rsidR="00E84BF4">
        <w:rPr>
          <w:rFonts w:ascii="Tahoma" w:hAnsi="Tahoma" w:cs="Tahoma"/>
          <w:color w:val="000080"/>
          <w:sz w:val="16"/>
          <w:szCs w:val="16"/>
        </w:rPr>
        <w:t>……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, kontakt telefoniczny dla osób dzwoniących z poza Polski : +48 </w:t>
      </w:r>
      <w:r w:rsidR="00E84BF4">
        <w:rPr>
          <w:rFonts w:ascii="Tahoma" w:hAnsi="Tahoma" w:cs="Tahoma"/>
          <w:color w:val="000080"/>
          <w:sz w:val="16"/>
          <w:szCs w:val="16"/>
        </w:rPr>
        <w:t>………………………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 Adres e-mail: </w:t>
      </w:r>
      <w:r w:rsidR="00E84BF4">
        <w:rPr>
          <w:rFonts w:ascii="Tahoma" w:hAnsi="Tahoma" w:cs="Tahoma"/>
          <w:color w:val="000080"/>
          <w:sz w:val="16"/>
          <w:szCs w:val="16"/>
        </w:rPr>
        <w:t>………………</w:t>
      </w:r>
      <w:r w:rsidR="00B77D6A">
        <w:rPr>
          <w:rFonts w:ascii="Tahoma" w:hAnsi="Tahoma" w:cs="Tahoma"/>
          <w:color w:val="000080"/>
          <w:sz w:val="16"/>
          <w:szCs w:val="16"/>
        </w:rPr>
        <w:t>……………………….</w:t>
      </w:r>
    </w:p>
    <w:p w:rsidR="00E84BF4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 xml:space="preserve">2.  Na podstawie art. 6 ust.1 lit. f) </w:t>
      </w:r>
      <w:r w:rsidR="0012408B">
        <w:rPr>
          <w:rFonts w:ascii="Tahoma" w:hAnsi="Tahoma" w:cs="Tahoma"/>
          <w:color w:val="000080"/>
          <w:sz w:val="16"/>
          <w:szCs w:val="16"/>
        </w:rPr>
        <w:t>Pani/Pana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 dane osobowe</w:t>
      </w:r>
      <w:r w:rsidR="0012408B">
        <w:rPr>
          <w:rFonts w:ascii="Tahoma" w:hAnsi="Tahoma" w:cs="Tahoma"/>
          <w:color w:val="000080"/>
          <w:sz w:val="16"/>
          <w:szCs w:val="16"/>
        </w:rPr>
        <w:t xml:space="preserve"> przetwarzane są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 w następujących celach:</w:t>
      </w:r>
    </w:p>
    <w:p w:rsidR="00EB735A" w:rsidRPr="00EB735A" w:rsidRDefault="00EB735A" w:rsidP="00EB735A">
      <w:pPr>
        <w:pStyle w:val="Akapitzlist"/>
        <w:numPr>
          <w:ilvl w:val="0"/>
          <w:numId w:val="2"/>
        </w:numPr>
        <w:spacing w:after="0"/>
        <w:ind w:left="284" w:firstLine="0"/>
        <w:rPr>
          <w:rFonts w:ascii="Tahoma" w:eastAsia="Times New Roman" w:hAnsi="Tahoma" w:cs="Tahoma"/>
          <w:color w:val="000080"/>
          <w:sz w:val="16"/>
          <w:szCs w:val="16"/>
          <w:lang w:eastAsia="pl-PL"/>
        </w:rPr>
      </w:pPr>
      <w:r w:rsidRPr="00EB735A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umieszczenie danych w wewnętrznym systemie uczestników Praktyk Forum Ekonomicznego i Festiwalu Biegowego;</w:t>
      </w:r>
    </w:p>
    <w:p w:rsidR="00EB735A" w:rsidRPr="00EB735A" w:rsidRDefault="00EB735A" w:rsidP="00EB735A">
      <w:pPr>
        <w:pStyle w:val="Akapitzlist"/>
        <w:numPr>
          <w:ilvl w:val="0"/>
          <w:numId w:val="2"/>
        </w:numPr>
        <w:spacing w:after="0"/>
        <w:ind w:left="284" w:firstLine="0"/>
        <w:rPr>
          <w:rFonts w:ascii="Tahoma" w:eastAsia="Times New Roman" w:hAnsi="Tahoma" w:cs="Tahoma"/>
          <w:color w:val="000080"/>
          <w:sz w:val="16"/>
          <w:szCs w:val="16"/>
          <w:lang w:eastAsia="pl-PL"/>
        </w:rPr>
      </w:pPr>
      <w:r w:rsidRPr="00EB735A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 xml:space="preserve">przygotowania, wydrukowania, przetłumaczenia i wydania identyfikatora umożliwiającego </w:t>
      </w:r>
      <w:r w:rsidRPr="00EB735A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ab/>
        <w:t>poruszanie się po Centrum Konferencyjnym X</w:t>
      </w:r>
      <w:r w:rsidR="003E7598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X</w:t>
      </w:r>
      <w:r w:rsidRPr="00EB735A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VIII Forum Ekonomicznego i 9. Festiwalu Biegowego;</w:t>
      </w:r>
    </w:p>
    <w:p w:rsidR="00EB735A" w:rsidRDefault="00EB735A" w:rsidP="00EB735A">
      <w:pPr>
        <w:pStyle w:val="Akapitzlist"/>
        <w:numPr>
          <w:ilvl w:val="0"/>
          <w:numId w:val="2"/>
        </w:numPr>
        <w:spacing w:after="0"/>
        <w:ind w:left="709" w:hanging="425"/>
        <w:rPr>
          <w:rFonts w:ascii="Tahoma" w:eastAsia="Times New Roman" w:hAnsi="Tahoma" w:cs="Tahoma"/>
          <w:color w:val="000080"/>
          <w:sz w:val="16"/>
          <w:szCs w:val="16"/>
          <w:lang w:eastAsia="pl-PL"/>
        </w:rPr>
      </w:pPr>
      <w:r w:rsidRPr="00EB735A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 xml:space="preserve">umieszczenia danych na listach hotelowych i przekazania list hotelom, pensjonatom, ośrodkom z którym współpracuje </w:t>
      </w:r>
      <w:r w:rsidR="00E84BF4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Fundacja Instytut Studiów Wschodnich</w:t>
      </w:r>
      <w:r w:rsidRPr="00EB735A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 xml:space="preserve"> w związku z organizacją XXVIII Forum Ekonomicznego i 9. Festiwalu Biegowego</w:t>
      </w:r>
      <w:r w:rsidR="008C7B0C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;</w:t>
      </w:r>
    </w:p>
    <w:p w:rsidR="00E84BF4" w:rsidRPr="00EB735A" w:rsidRDefault="00E84BF4" w:rsidP="00EB735A">
      <w:pPr>
        <w:pStyle w:val="Akapitzlist"/>
        <w:numPr>
          <w:ilvl w:val="0"/>
          <w:numId w:val="2"/>
        </w:numPr>
        <w:spacing w:after="0"/>
        <w:ind w:left="709" w:hanging="425"/>
        <w:rPr>
          <w:rFonts w:ascii="Tahoma" w:eastAsia="Times New Roman" w:hAnsi="Tahoma" w:cs="Tahoma"/>
          <w:color w:val="00008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przygotowanie ubioru dla praktykanta</w:t>
      </w:r>
      <w:r w:rsidR="008C7B0C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.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>3. W związku z przetwarzaniem danych w celach wskazanych w pkt. 2 powyżej, Pani/Pana dane osobowe mogą być udostępnione innym odbiorcom lub kategoriom odbiorców danych osobowych. Odbiorcami Pani/Pana danych mogą być:</w:t>
      </w:r>
    </w:p>
    <w:p w:rsidR="00EB735A" w:rsidRPr="00EB735A" w:rsidRDefault="00EB735A" w:rsidP="0012408B">
      <w:pPr>
        <w:pStyle w:val="Akapitzlist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80"/>
          <w:sz w:val="16"/>
          <w:szCs w:val="16"/>
          <w:lang w:eastAsia="pl-PL"/>
        </w:rPr>
      </w:pPr>
      <w:r w:rsidRPr="00EB735A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 xml:space="preserve">pracownicy i współpracownicy </w:t>
      </w:r>
      <w:r w:rsidR="00E84BF4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Fundacji Instytut Studiów Wschodnich</w:t>
      </w:r>
      <w:r w:rsidR="0012408B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 xml:space="preserve"> i </w:t>
      </w:r>
      <w:r w:rsidR="0012408B" w:rsidRPr="0012408B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Fundacj</w:t>
      </w:r>
      <w:r w:rsidR="0012408B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i</w:t>
      </w:r>
      <w:r w:rsidR="0012408B" w:rsidRPr="0012408B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 xml:space="preserve"> Festiwal Biegów</w:t>
      </w:r>
      <w:r w:rsidRPr="00EB735A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;</w:t>
      </w:r>
    </w:p>
    <w:p w:rsidR="00EB735A" w:rsidRPr="00EB735A" w:rsidRDefault="00EB735A" w:rsidP="00EB735A">
      <w:pPr>
        <w:pStyle w:val="Akapitzlist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80"/>
          <w:sz w:val="16"/>
          <w:szCs w:val="16"/>
          <w:lang w:eastAsia="pl-PL"/>
        </w:rPr>
      </w:pPr>
      <w:r w:rsidRPr="00EB735A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podmiot zewnętrzny i jego pracownicy, przygotowujący i drukujący identyfikatory umożliwiające poruszanie się po Centrum Konferencyjnym XXVIII Forum Ekonomicznego i 9. Festiwalu Biegowego;</w:t>
      </w:r>
    </w:p>
    <w:p w:rsidR="00EB735A" w:rsidRPr="00EB735A" w:rsidRDefault="00EB735A" w:rsidP="00EB735A">
      <w:pPr>
        <w:pStyle w:val="Akapitzlist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80"/>
          <w:sz w:val="16"/>
          <w:szCs w:val="16"/>
          <w:lang w:eastAsia="pl-PL"/>
        </w:rPr>
      </w:pPr>
      <w:r w:rsidRPr="00EB735A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firmy tłumaczeniowe i ich pracownicy tłumaczący dane gości zarejestrowanych na XXVIII Forum Ekonomiczne i 9. Festiwal Biegowy;</w:t>
      </w:r>
    </w:p>
    <w:p w:rsidR="00EB735A" w:rsidRPr="00EB735A" w:rsidRDefault="00EB735A" w:rsidP="00EB735A">
      <w:pPr>
        <w:pStyle w:val="Akapitzlist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80"/>
          <w:sz w:val="16"/>
          <w:szCs w:val="16"/>
          <w:lang w:eastAsia="pl-PL"/>
        </w:rPr>
      </w:pPr>
      <w:r w:rsidRPr="00EB735A">
        <w:rPr>
          <w:rFonts w:ascii="Tahoma" w:eastAsia="Times New Roman" w:hAnsi="Tahoma" w:cs="Tahoma"/>
          <w:color w:val="000080"/>
          <w:sz w:val="16"/>
          <w:szCs w:val="16"/>
          <w:lang w:eastAsia="pl-PL"/>
        </w:rPr>
        <w:t>hotele, pensjonaty, ośrodki i ich pracownicy współpracujący przy organizacji XXVIII Forum Ekonomicznego i 9. Festiwalu Biegowego.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>4. Pani/Pana dane osobowe będą przetwarzane przez okres niezbędny do realizacji wskazanych w pkt. 3 celów przetwarzania. W przypadku danych podanych w celu określonym w pkt. 2 lit a) do czasu cofnięcia zgody, w przypadku danych podanych w celach określonych w pkt. 2 lit. b i lit. c do 31.12.2018r.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>5. Pani/Pana dane nie będą przetwarzane w sposób zautomatyzowany w tym również w formie profilowania.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 xml:space="preserve">6. W związku z przetwarzaniem przez </w:t>
      </w:r>
      <w:r w:rsidR="00E84BF4">
        <w:rPr>
          <w:rFonts w:ascii="Tahoma" w:hAnsi="Tahoma" w:cs="Tahoma"/>
          <w:color w:val="000080"/>
          <w:sz w:val="16"/>
          <w:szCs w:val="16"/>
        </w:rPr>
        <w:t>Uczelnię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 Pani/Pana danych osobowych, przysługuje Pani/Panu: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>a) prawo dostępu do treści danych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>b) prawo do sprostowania danych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>c) prawo do usunięcia danych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>d) prawo do ograniczenia przetwarzania danych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 xml:space="preserve">e) prawo do wniesienia sprzeciwu wobec przetwarzania 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>f) prawo do przenoszenia danych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>g) prawo do wniesienia sprzeciwu wobec przetwarzania danych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 xml:space="preserve">7. W przypadku uznania, iż przetwarzanie przez </w:t>
      </w:r>
      <w:r w:rsidR="003E7598">
        <w:rPr>
          <w:rFonts w:ascii="Tahoma" w:hAnsi="Tahoma" w:cs="Tahoma"/>
          <w:color w:val="000080"/>
          <w:sz w:val="16"/>
          <w:szCs w:val="16"/>
        </w:rPr>
        <w:t>Uczelnię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 Pani/Pana danych osobowych narusza przepisy Rozporządzenia, przysługuje Pani/Panu prawo do wniesienia skargi do organu nadzorczego (tj. do dnia 25 maja 2018 r. do Generalnego Inspektora Ochrony Danych Osobowych, a po tej dacie do właściwego organu będącego jego następcą).</w:t>
      </w:r>
    </w:p>
    <w:p w:rsidR="00EB735A" w:rsidRPr="00EB735A" w:rsidRDefault="00EB735A" w:rsidP="00EB735A">
      <w:pPr>
        <w:rPr>
          <w:rFonts w:ascii="Tahoma" w:hAnsi="Tahoma" w:cs="Tahoma"/>
          <w:color w:val="000080"/>
          <w:sz w:val="16"/>
          <w:szCs w:val="16"/>
        </w:rPr>
      </w:pPr>
      <w:r w:rsidRPr="00EB735A">
        <w:rPr>
          <w:rFonts w:ascii="Tahoma" w:hAnsi="Tahoma" w:cs="Tahoma"/>
          <w:color w:val="000080"/>
          <w:sz w:val="16"/>
          <w:szCs w:val="16"/>
        </w:rPr>
        <w:t xml:space="preserve">8. </w:t>
      </w:r>
      <w:r w:rsidR="003E7598">
        <w:rPr>
          <w:rFonts w:ascii="Tahoma" w:hAnsi="Tahoma" w:cs="Tahoma"/>
          <w:color w:val="000080"/>
          <w:sz w:val="16"/>
          <w:szCs w:val="16"/>
        </w:rPr>
        <w:t>Uczelnia</w:t>
      </w:r>
      <w:r w:rsidRPr="00EB735A">
        <w:rPr>
          <w:rFonts w:ascii="Tahoma" w:hAnsi="Tahoma" w:cs="Tahoma"/>
          <w:color w:val="000080"/>
          <w:sz w:val="16"/>
          <w:szCs w:val="16"/>
        </w:rPr>
        <w:t xml:space="preserve"> nie będzie przekazywać Pani/Pana danych osobowych do państwa trzeciego (poza Unię Europejską lub Europejski Obszar Gospodarczy) lub do organizacji międzynarodowych. </w:t>
      </w:r>
    </w:p>
    <w:p w:rsidR="00EB735A" w:rsidRDefault="00EB735A" w:rsidP="00EB735A"/>
    <w:p w:rsidR="00EB735A" w:rsidRDefault="00EB735A" w:rsidP="00EB735A"/>
    <w:p w:rsidR="00EB735A" w:rsidRDefault="00EB735A" w:rsidP="00EB735A">
      <w:pPr>
        <w:rPr>
          <w:rFonts w:ascii="Tahoma" w:hAnsi="Tahoma" w:cs="Tahoma"/>
          <w:b/>
          <w:color w:val="000080"/>
          <w:sz w:val="16"/>
          <w:szCs w:val="16"/>
        </w:rPr>
      </w:pPr>
      <w:r>
        <w:rPr>
          <w:rFonts w:ascii="Tahoma" w:hAnsi="Tahoma" w:cs="Tahoma"/>
          <w:color w:val="00008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Wybór2"/>
      <w:r>
        <w:rPr>
          <w:rFonts w:ascii="Tahoma" w:hAnsi="Tahoma" w:cs="Tahoma"/>
          <w:color w:val="000080"/>
          <w:sz w:val="16"/>
          <w:szCs w:val="16"/>
        </w:rPr>
        <w:instrText xml:space="preserve"> FORMCHECKBOX </w:instrText>
      </w:r>
      <w:r w:rsidR="00B12FDF">
        <w:rPr>
          <w:rFonts w:ascii="Tahoma" w:hAnsi="Tahoma" w:cs="Tahoma"/>
          <w:color w:val="000080"/>
          <w:sz w:val="16"/>
          <w:szCs w:val="16"/>
        </w:rPr>
      </w:r>
      <w:r w:rsidR="00B12FDF">
        <w:rPr>
          <w:rFonts w:ascii="Tahoma" w:hAnsi="Tahoma" w:cs="Tahoma"/>
          <w:color w:val="000080"/>
          <w:sz w:val="16"/>
          <w:szCs w:val="16"/>
        </w:rPr>
        <w:fldChar w:fldCharType="separate"/>
      </w:r>
      <w:r>
        <w:rPr>
          <w:rFonts w:ascii="Tahoma" w:hAnsi="Tahoma" w:cs="Tahoma"/>
          <w:color w:val="000080"/>
          <w:sz w:val="16"/>
          <w:szCs w:val="16"/>
        </w:rPr>
        <w:fldChar w:fldCharType="end"/>
      </w:r>
      <w:bookmarkEnd w:id="18"/>
      <w:r>
        <w:rPr>
          <w:rFonts w:ascii="Tahoma" w:hAnsi="Tahoma" w:cs="Tahoma"/>
          <w:color w:val="000080"/>
          <w:sz w:val="16"/>
          <w:szCs w:val="16"/>
        </w:rPr>
        <w:tab/>
      </w:r>
      <w:r w:rsidRPr="002505D3">
        <w:rPr>
          <w:rFonts w:ascii="Tahoma" w:hAnsi="Tahoma" w:cs="Tahoma"/>
          <w:b/>
          <w:color w:val="000080"/>
          <w:sz w:val="16"/>
          <w:szCs w:val="16"/>
        </w:rPr>
        <w:t xml:space="preserve">Oświadczam, iż zapoznałem/zapoznałam się z </w:t>
      </w:r>
      <w:r w:rsidR="003D54C5">
        <w:rPr>
          <w:rFonts w:ascii="Tahoma" w:hAnsi="Tahoma" w:cs="Tahoma"/>
          <w:b/>
          <w:color w:val="000080"/>
          <w:sz w:val="16"/>
          <w:szCs w:val="16"/>
        </w:rPr>
        <w:t>R</w:t>
      </w:r>
      <w:r w:rsidRPr="002505D3">
        <w:rPr>
          <w:rFonts w:ascii="Tahoma" w:hAnsi="Tahoma" w:cs="Tahoma"/>
          <w:b/>
          <w:color w:val="000080"/>
          <w:sz w:val="16"/>
          <w:szCs w:val="16"/>
        </w:rPr>
        <w:t xml:space="preserve">egulaminem </w:t>
      </w:r>
      <w:r w:rsidR="003D54C5">
        <w:rPr>
          <w:rFonts w:ascii="Tahoma" w:hAnsi="Tahoma" w:cs="Tahoma"/>
          <w:b/>
          <w:color w:val="000080"/>
          <w:sz w:val="16"/>
          <w:szCs w:val="16"/>
        </w:rPr>
        <w:t>P</w:t>
      </w:r>
      <w:r w:rsidRPr="002505D3">
        <w:rPr>
          <w:rFonts w:ascii="Tahoma" w:hAnsi="Tahoma" w:cs="Tahoma"/>
          <w:b/>
          <w:color w:val="000080"/>
          <w:sz w:val="16"/>
          <w:szCs w:val="16"/>
        </w:rPr>
        <w:t>raktyk</w:t>
      </w:r>
      <w:r>
        <w:rPr>
          <w:rFonts w:ascii="Tahoma" w:hAnsi="Tahoma" w:cs="Tahoma"/>
          <w:b/>
          <w:color w:val="000080"/>
          <w:sz w:val="16"/>
          <w:szCs w:val="16"/>
        </w:rPr>
        <w:t xml:space="preserve"> i zobowiązuję się do jego przestrzegania</w:t>
      </w:r>
      <w:r w:rsidRPr="002505D3">
        <w:rPr>
          <w:rFonts w:ascii="Tahoma" w:hAnsi="Tahoma" w:cs="Tahoma"/>
          <w:b/>
          <w:color w:val="000080"/>
          <w:sz w:val="16"/>
          <w:szCs w:val="16"/>
        </w:rPr>
        <w:t xml:space="preserve">. </w:t>
      </w:r>
    </w:p>
    <w:p w:rsidR="00EB735A" w:rsidRPr="002505D3" w:rsidRDefault="00EB735A" w:rsidP="00EB735A">
      <w:pPr>
        <w:rPr>
          <w:rFonts w:ascii="Tahoma" w:hAnsi="Tahoma" w:cs="Tahoma"/>
          <w:b/>
          <w:color w:val="000080"/>
          <w:sz w:val="16"/>
          <w:szCs w:val="16"/>
        </w:rPr>
      </w:pPr>
    </w:p>
    <w:p w:rsidR="00EB735A" w:rsidRPr="002505D3" w:rsidRDefault="00EB735A" w:rsidP="00EB735A">
      <w:pPr>
        <w:rPr>
          <w:b/>
        </w:rPr>
      </w:pPr>
      <w:r w:rsidRPr="002505D3">
        <w:rPr>
          <w:rFonts w:ascii="Tahoma" w:hAnsi="Tahoma" w:cs="Tahoma"/>
          <w:b/>
          <w:color w:val="000080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1"/>
      <w:r w:rsidRPr="002505D3">
        <w:rPr>
          <w:rFonts w:ascii="Tahoma" w:hAnsi="Tahoma" w:cs="Tahoma"/>
          <w:b/>
          <w:color w:val="000080"/>
          <w:sz w:val="16"/>
          <w:szCs w:val="16"/>
        </w:rPr>
        <w:instrText xml:space="preserve"> FORMCHECKBOX </w:instrText>
      </w:r>
      <w:r w:rsidR="00B12FDF">
        <w:rPr>
          <w:rFonts w:ascii="Tahoma" w:hAnsi="Tahoma" w:cs="Tahoma"/>
          <w:b/>
          <w:color w:val="000080"/>
          <w:sz w:val="16"/>
          <w:szCs w:val="16"/>
        </w:rPr>
      </w:r>
      <w:r w:rsidR="00B12FDF">
        <w:rPr>
          <w:rFonts w:ascii="Tahoma" w:hAnsi="Tahoma" w:cs="Tahoma"/>
          <w:b/>
          <w:color w:val="000080"/>
          <w:sz w:val="16"/>
          <w:szCs w:val="16"/>
        </w:rPr>
        <w:fldChar w:fldCharType="separate"/>
      </w:r>
      <w:r w:rsidRPr="002505D3">
        <w:rPr>
          <w:rFonts w:ascii="Tahoma" w:hAnsi="Tahoma" w:cs="Tahoma"/>
          <w:b/>
          <w:color w:val="000080"/>
          <w:sz w:val="16"/>
          <w:szCs w:val="16"/>
        </w:rPr>
        <w:fldChar w:fldCharType="end"/>
      </w:r>
      <w:bookmarkEnd w:id="19"/>
      <w:r w:rsidRPr="002505D3">
        <w:rPr>
          <w:rFonts w:ascii="Tahoma" w:hAnsi="Tahoma" w:cs="Tahoma"/>
          <w:b/>
          <w:color w:val="000080"/>
          <w:sz w:val="16"/>
          <w:szCs w:val="16"/>
        </w:rPr>
        <w:tab/>
        <w:t xml:space="preserve">Oświadczam, iż znajduję się w stanie zdrowia pozwalającym na podjęcie praktyki. </w:t>
      </w:r>
    </w:p>
    <w:p w:rsidR="00EB735A" w:rsidRDefault="00EB735A" w:rsidP="00A75688">
      <w:pPr>
        <w:pStyle w:val="Stopka"/>
        <w:ind w:right="-181"/>
        <w:jc w:val="both"/>
        <w:rPr>
          <w:b/>
          <w:color w:val="000080"/>
          <w:sz w:val="12"/>
          <w:szCs w:val="12"/>
          <w:u w:val="single"/>
        </w:rPr>
      </w:pPr>
    </w:p>
    <w:p w:rsidR="00EB735A" w:rsidRDefault="00EB735A" w:rsidP="00A75688">
      <w:pPr>
        <w:pStyle w:val="Stopka"/>
        <w:ind w:right="-181"/>
        <w:jc w:val="both"/>
        <w:rPr>
          <w:b/>
          <w:color w:val="000080"/>
          <w:sz w:val="12"/>
          <w:szCs w:val="12"/>
          <w:u w:val="single"/>
        </w:rPr>
      </w:pPr>
    </w:p>
    <w:p w:rsidR="00EB735A" w:rsidRDefault="00EB735A" w:rsidP="00EB735A">
      <w:pPr>
        <w:rPr>
          <w:color w:val="000080"/>
          <w:sz w:val="16"/>
          <w:szCs w:val="16"/>
        </w:rPr>
      </w:pPr>
      <w:r w:rsidRPr="002505D3">
        <w:rPr>
          <w:b/>
          <w:color w:val="000080"/>
          <w:sz w:val="16"/>
          <w:szCs w:val="16"/>
        </w:rPr>
        <w:t>Data wypełnienia</w:t>
      </w:r>
      <w:r w:rsidRPr="00DC1B0F">
        <w:rPr>
          <w:color w:val="000080"/>
          <w:sz w:val="16"/>
          <w:szCs w:val="16"/>
        </w:rPr>
        <w:t xml:space="preserve">: </w:t>
      </w:r>
      <w:bookmarkStart w:id="20" w:name="DataWypełnienia"/>
      <w:r>
        <w:rPr>
          <w:color w:val="000080"/>
          <w:sz w:val="16"/>
          <w:szCs w:val="16"/>
        </w:rPr>
        <w:fldChar w:fldCharType="begin">
          <w:ffData>
            <w:name w:val="DataWypełnienia"/>
            <w:enabled/>
            <w:calcOnExit w:val="0"/>
            <w:textInput>
              <w:maxLength w:val="50"/>
            </w:textInput>
          </w:ffData>
        </w:fldChar>
      </w:r>
      <w:r>
        <w:rPr>
          <w:color w:val="000080"/>
          <w:sz w:val="16"/>
          <w:szCs w:val="16"/>
        </w:rPr>
        <w:instrText xml:space="preserve"> FORMTEXT </w:instrText>
      </w:r>
      <w:r>
        <w:rPr>
          <w:color w:val="000080"/>
          <w:sz w:val="16"/>
          <w:szCs w:val="16"/>
        </w:rPr>
      </w:r>
      <w:r>
        <w:rPr>
          <w:color w:val="000080"/>
          <w:sz w:val="16"/>
          <w:szCs w:val="16"/>
        </w:rPr>
        <w:fldChar w:fldCharType="separate"/>
      </w:r>
      <w:r>
        <w:rPr>
          <w:noProof/>
          <w:color w:val="000080"/>
          <w:sz w:val="16"/>
          <w:szCs w:val="16"/>
        </w:rPr>
        <w:t> </w:t>
      </w:r>
      <w:r>
        <w:rPr>
          <w:noProof/>
          <w:color w:val="000080"/>
          <w:sz w:val="16"/>
          <w:szCs w:val="16"/>
        </w:rPr>
        <w:t> </w:t>
      </w:r>
      <w:r>
        <w:rPr>
          <w:noProof/>
          <w:color w:val="000080"/>
          <w:sz w:val="16"/>
          <w:szCs w:val="16"/>
        </w:rPr>
        <w:t> </w:t>
      </w:r>
      <w:r>
        <w:rPr>
          <w:noProof/>
          <w:color w:val="000080"/>
          <w:sz w:val="16"/>
          <w:szCs w:val="16"/>
        </w:rPr>
        <w:t> </w:t>
      </w:r>
      <w:r>
        <w:rPr>
          <w:noProof/>
          <w:color w:val="000080"/>
          <w:sz w:val="16"/>
          <w:szCs w:val="16"/>
        </w:rPr>
        <w:t> </w:t>
      </w:r>
      <w:r>
        <w:rPr>
          <w:color w:val="000080"/>
          <w:sz w:val="16"/>
          <w:szCs w:val="16"/>
        </w:rPr>
        <w:fldChar w:fldCharType="end"/>
      </w:r>
      <w:bookmarkEnd w:id="20"/>
      <w:r>
        <w:rPr>
          <w:color w:val="000080"/>
          <w:sz w:val="16"/>
          <w:szCs w:val="16"/>
        </w:rPr>
        <w:t xml:space="preserve">  </w:t>
      </w:r>
    </w:p>
    <w:p w:rsidR="00041558" w:rsidRPr="00C02796" w:rsidRDefault="00041558" w:rsidP="00C02796">
      <w:pPr>
        <w:pStyle w:val="Stopka"/>
        <w:ind w:right="-181"/>
        <w:jc w:val="both"/>
        <w:rPr>
          <w:color w:val="000080"/>
          <w:sz w:val="12"/>
          <w:szCs w:val="12"/>
        </w:rPr>
      </w:pPr>
    </w:p>
    <w:sectPr w:rsidR="00041558" w:rsidRPr="00C02796" w:rsidSect="00325E87">
      <w:pgSz w:w="11906" w:h="16838"/>
      <w:pgMar w:top="71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8AA"/>
    <w:multiLevelType w:val="hybridMultilevel"/>
    <w:tmpl w:val="3B7667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8B7386"/>
    <w:multiLevelType w:val="hybridMultilevel"/>
    <w:tmpl w:val="7A64D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88"/>
    <w:rsid w:val="00041558"/>
    <w:rsid w:val="0012408B"/>
    <w:rsid w:val="003D54C5"/>
    <w:rsid w:val="003E7598"/>
    <w:rsid w:val="00756E2A"/>
    <w:rsid w:val="00862DD8"/>
    <w:rsid w:val="008C7B0C"/>
    <w:rsid w:val="00922FF2"/>
    <w:rsid w:val="00A75688"/>
    <w:rsid w:val="00B12FDF"/>
    <w:rsid w:val="00B77D6A"/>
    <w:rsid w:val="00C02796"/>
    <w:rsid w:val="00CC5199"/>
    <w:rsid w:val="00DB3FA3"/>
    <w:rsid w:val="00E84BF4"/>
    <w:rsid w:val="00E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75688"/>
    <w:rPr>
      <w:color w:val="0000FF"/>
      <w:u w:val="single"/>
    </w:rPr>
  </w:style>
  <w:style w:type="paragraph" w:styleId="Stopka">
    <w:name w:val="footer"/>
    <w:basedOn w:val="Normalny"/>
    <w:link w:val="StopkaZnak"/>
    <w:rsid w:val="00A75688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rsid w:val="00A75688"/>
    <w:rPr>
      <w:rFonts w:ascii="Tahoma" w:eastAsia="Times New Roman" w:hAnsi="Tahom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D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B735A"/>
    <w:pPr>
      <w:spacing w:after="200" w:line="276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75688"/>
    <w:rPr>
      <w:color w:val="0000FF"/>
      <w:u w:val="single"/>
    </w:rPr>
  </w:style>
  <w:style w:type="paragraph" w:styleId="Stopka">
    <w:name w:val="footer"/>
    <w:basedOn w:val="Normalny"/>
    <w:link w:val="StopkaZnak"/>
    <w:rsid w:val="00A75688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rsid w:val="00A75688"/>
    <w:rPr>
      <w:rFonts w:ascii="Tahoma" w:eastAsia="Times New Roman" w:hAnsi="Tahom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D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B735A"/>
    <w:pPr>
      <w:spacing w:after="200" w:line="276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aktyki@isw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C0C7E-619A-4294-B035-84C53592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Oleksy</dc:creator>
  <cp:lastModifiedBy>Marcin Sowiński</cp:lastModifiedBy>
  <cp:revision>2</cp:revision>
  <cp:lastPrinted>2018-01-25T13:57:00Z</cp:lastPrinted>
  <dcterms:created xsi:type="dcterms:W3CDTF">2018-05-28T14:47:00Z</dcterms:created>
  <dcterms:modified xsi:type="dcterms:W3CDTF">2018-05-28T14:47:00Z</dcterms:modified>
</cp:coreProperties>
</file>