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AC" w:rsidRPr="000635AC" w:rsidRDefault="00583BFB" w:rsidP="000635AC">
      <w:pPr>
        <w:spacing w:after="0" w:line="240" w:lineRule="auto"/>
        <w:jc w:val="both"/>
        <w:rPr>
          <w:i/>
        </w:rPr>
      </w:pPr>
      <w:r>
        <w:rPr>
          <w:i/>
        </w:rPr>
        <w:t>Załącznik nr 3</w:t>
      </w:r>
      <w:r w:rsidR="000635AC" w:rsidRPr="000635AC">
        <w:rPr>
          <w:i/>
        </w:rPr>
        <w:t xml:space="preserve"> do regulaminu Konkursu „</w:t>
      </w:r>
      <w:r w:rsidR="000635AC" w:rsidRPr="000635AC">
        <w:rPr>
          <w:i/>
          <w:smallCaps/>
        </w:rPr>
        <w:t>MŁODZI ARCHITEKCI BIZNESU – PRZEDSIĘBIORCZY PRZEMYŚL</w:t>
      </w:r>
      <w:r w:rsidR="000635AC" w:rsidRPr="000635AC">
        <w:rPr>
          <w:i/>
        </w:rPr>
        <w:t>”</w:t>
      </w:r>
    </w:p>
    <w:p w:rsidR="005A1983" w:rsidRDefault="005A1983" w:rsidP="005A1983">
      <w:pPr>
        <w:spacing w:after="0" w:line="240" w:lineRule="auto"/>
        <w:jc w:val="center"/>
        <w:rPr>
          <w:b/>
          <w:sz w:val="24"/>
          <w:szCs w:val="24"/>
        </w:rPr>
      </w:pPr>
    </w:p>
    <w:p w:rsidR="002A31D3" w:rsidRPr="00583BFB" w:rsidRDefault="002A31D3" w:rsidP="002A31D3">
      <w:pPr>
        <w:spacing w:after="0" w:line="240" w:lineRule="auto"/>
        <w:rPr>
          <w:b/>
          <w:sz w:val="24"/>
          <w:szCs w:val="24"/>
        </w:rPr>
      </w:pPr>
    </w:p>
    <w:p w:rsidR="00583BFB" w:rsidRPr="00B77F00" w:rsidRDefault="00583BFB" w:rsidP="00583BFB">
      <w:pPr>
        <w:jc w:val="center"/>
        <w:rPr>
          <w:b/>
          <w:sz w:val="28"/>
          <w:szCs w:val="24"/>
        </w:rPr>
      </w:pPr>
      <w:r w:rsidRPr="00B77F00">
        <w:rPr>
          <w:b/>
          <w:sz w:val="28"/>
          <w:szCs w:val="24"/>
        </w:rPr>
        <w:t>PLAN FINANSOWY PRZEDSIĘWZIĘCIA</w:t>
      </w:r>
    </w:p>
    <w:tbl>
      <w:tblPr>
        <w:tblW w:w="9019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65"/>
        <w:gridCol w:w="900"/>
        <w:gridCol w:w="825"/>
        <w:gridCol w:w="828"/>
        <w:gridCol w:w="2667"/>
      </w:tblGrid>
      <w:tr w:rsidR="00583BFB" w:rsidRPr="00583BFB" w:rsidTr="00612112">
        <w:trPr>
          <w:trHeight w:val="510"/>
          <w:tblHeader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3BFB" w:rsidRPr="00583BFB" w:rsidRDefault="00583BFB" w:rsidP="00583B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3BFB" w:rsidRPr="00583BFB" w:rsidRDefault="00583BFB" w:rsidP="00583B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583BFB" w:rsidRPr="00583BFB" w:rsidRDefault="00583BFB" w:rsidP="00583B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m-c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583BFB" w:rsidRPr="00583BFB" w:rsidRDefault="00583BFB" w:rsidP="00583B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m-c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583BFB" w:rsidRPr="00583BFB" w:rsidRDefault="00583BFB" w:rsidP="00583B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m-c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:rsidR="00583BFB" w:rsidRPr="00583BFB" w:rsidRDefault="00583BFB" w:rsidP="00583B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583BFB" w:rsidRPr="00583BFB" w:rsidTr="00583BFB">
        <w:trPr>
          <w:trHeight w:val="630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PRZYCHÓD OGÓŁEM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117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w tym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9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Przychód ze sprzedaży towarów, produktów lub usług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293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Pozostałe przychody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293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315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KOSZTY OGÓŁEM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330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6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Zakup materiałów, towarów lub usług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6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Opłaty za najem lokalu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9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 xml:space="preserve">Opłaty eksploatacyjne </w:t>
            </w:r>
          </w:p>
          <w:p w:rsidR="00583BFB" w:rsidRPr="00583BFB" w:rsidRDefault="00DB6D51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(CO</w:t>
            </w:r>
            <w:r w:rsidR="00583BFB" w:rsidRPr="00583BFB">
              <w:rPr>
                <w:rFonts w:eastAsia="Times New Roman"/>
                <w:sz w:val="24"/>
                <w:szCs w:val="24"/>
              </w:rPr>
              <w:t>, energia, woda, gaz)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583BFB">
        <w:trPr>
          <w:trHeight w:val="115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Inne koszty (telefon, poczta, prowadzenie ksiąg przez biuro, usługi bankowe, reklama, itp.)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293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Pozostałe koszty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583BFB">
        <w:trPr>
          <w:trHeight w:val="937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293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583BF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Wynagrodzenia pracowników wraz ze składką ZUS i inne narzuty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1050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7607A6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DOCHÓD BRUTTO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(A – B)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7607A6">
        <w:trPr>
          <w:trHeight w:val="630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7607A6">
        <w:trPr>
          <w:trHeight w:val="33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3B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6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3BFB">
              <w:rPr>
                <w:rFonts w:eastAsia="Times New Roman"/>
                <w:b/>
                <w:sz w:val="24"/>
                <w:szCs w:val="24"/>
              </w:rPr>
              <w:lastRenderedPageBreak/>
              <w:t>D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Składki na ubezpieczenie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społeczne własne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7C2385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ZYSK BRUTTO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(C – D)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7C2385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7C2385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3B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583BFB">
        <w:trPr>
          <w:trHeight w:val="52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3B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293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3BFB">
              <w:rPr>
                <w:rFonts w:eastAsia="Times New Roman"/>
                <w:b/>
                <w:sz w:val="24"/>
                <w:szCs w:val="24"/>
              </w:rPr>
              <w:t>F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Składki na ubezpieczenia zdrowotne własne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735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F50ED9">
        <w:trPr>
          <w:trHeight w:val="480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3BFB">
              <w:rPr>
                <w:rFonts w:eastAsia="Times New Roman"/>
                <w:b/>
                <w:sz w:val="24"/>
                <w:szCs w:val="24"/>
              </w:rPr>
              <w:t>G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Podatek dochodowy - zastosowana forma opodatkowania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583BFB" w:rsidRPr="00583BFB" w:rsidRDefault="00367F46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□ </w:t>
            </w:r>
            <w:r w:rsidR="00583BFB" w:rsidRPr="00583BFB">
              <w:rPr>
                <w:rFonts w:eastAsia="Times New Roman"/>
                <w:sz w:val="24"/>
                <w:szCs w:val="24"/>
              </w:rPr>
              <w:t>zasady ogólne</w:t>
            </w:r>
          </w:p>
          <w:p w:rsidR="00583BFB" w:rsidRPr="00583BFB" w:rsidRDefault="00367F46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□ </w:t>
            </w:r>
            <w:r w:rsidR="00583BFB" w:rsidRPr="00583BFB">
              <w:rPr>
                <w:rFonts w:eastAsia="Times New Roman"/>
                <w:sz w:val="24"/>
                <w:szCs w:val="24"/>
              </w:rPr>
              <w:t>podatek liniowy</w:t>
            </w:r>
          </w:p>
          <w:p w:rsidR="00583BFB" w:rsidRDefault="00367F46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□ </w:t>
            </w:r>
            <w:r w:rsidR="00583BFB" w:rsidRPr="00583BFB">
              <w:rPr>
                <w:rFonts w:eastAsia="Times New Roman"/>
                <w:sz w:val="24"/>
                <w:szCs w:val="24"/>
              </w:rPr>
              <w:t>ryczałt</w:t>
            </w:r>
          </w:p>
          <w:p w:rsidR="00583BFB" w:rsidRPr="00583BFB" w:rsidRDefault="00367F46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□ </w:t>
            </w:r>
            <w:r w:rsidR="00583BFB" w:rsidRPr="00583BFB">
              <w:rPr>
                <w:rFonts w:eastAsia="Times New Roman"/>
                <w:sz w:val="24"/>
                <w:szCs w:val="24"/>
              </w:rPr>
              <w:t>karta podatkowa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83BFB" w:rsidRPr="00583BFB" w:rsidTr="00F50ED9">
        <w:trPr>
          <w:trHeight w:val="293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711DAB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  <w:lang w:val="de-DE"/>
              </w:rPr>
              <w:t>ZYSK NETTO</w:t>
            </w:r>
          </w:p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  <w:lang w:val="de-DE"/>
              </w:rPr>
              <w:t>(E – F – G)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  <w:lang w:val="de-DE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  <w:lang w:val="de-DE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BFB" w:rsidRPr="00583BFB" w:rsidRDefault="00583BFB" w:rsidP="00F50E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3BFB">
              <w:rPr>
                <w:rFonts w:eastAsia="Times New Roman"/>
                <w:sz w:val="24"/>
                <w:szCs w:val="24"/>
                <w:lang w:val="de-DE"/>
              </w:rPr>
              <w:t> </w:t>
            </w:r>
          </w:p>
        </w:tc>
      </w:tr>
      <w:tr w:rsidR="00583BFB" w:rsidRPr="00583BFB" w:rsidTr="00711DAB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BFB">
              <w:rPr>
                <w:rFonts w:eastAsia="Times New Roman"/>
                <w:b/>
                <w:bCs/>
                <w:sz w:val="24"/>
                <w:szCs w:val="24"/>
              </w:rPr>
              <w:t>H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711DAB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3B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583BF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83BFB" w:rsidRPr="00583BFB" w:rsidTr="00711DAB">
        <w:trPr>
          <w:trHeight w:val="52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BFB" w:rsidRPr="00583BFB" w:rsidRDefault="00583BFB" w:rsidP="00F50E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3B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BFB" w:rsidRPr="00583BFB" w:rsidRDefault="00583BFB" w:rsidP="00F50ED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bookmarkEnd w:id="0"/>
    <w:p w:rsidR="00583BFB" w:rsidRPr="00583BFB" w:rsidRDefault="00583BFB" w:rsidP="00583BFB">
      <w:pPr>
        <w:spacing w:after="0" w:line="240" w:lineRule="auto"/>
        <w:jc w:val="both"/>
        <w:rPr>
          <w:b/>
          <w:sz w:val="24"/>
          <w:szCs w:val="24"/>
        </w:rPr>
      </w:pPr>
      <w:r w:rsidRPr="00583BFB">
        <w:rPr>
          <w:i/>
        </w:rPr>
        <w:t xml:space="preserve">                                         </w:t>
      </w:r>
    </w:p>
    <w:p w:rsidR="00583BFB" w:rsidRDefault="00583BFB" w:rsidP="00583BFB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583BFB" w:rsidRDefault="00583BFB" w:rsidP="00583BFB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583BFB" w:rsidRDefault="00583BFB" w:rsidP="00583BFB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583BFB" w:rsidRDefault="00583BFB" w:rsidP="00583B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</w:t>
      </w:r>
    </w:p>
    <w:p w:rsidR="002A31D3" w:rsidRPr="002A31D3" w:rsidRDefault="002A31D3" w:rsidP="002A31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sectPr w:rsidR="002A31D3" w:rsidRPr="002A31D3" w:rsidSect="00B3156E">
      <w:headerReference w:type="default" r:id="rId9"/>
      <w:footerReference w:type="default" r:id="rId10"/>
      <w:pgSz w:w="11906" w:h="16838"/>
      <w:pgMar w:top="142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8A" w:rsidRDefault="00932A8A" w:rsidP="00133375">
      <w:pPr>
        <w:spacing w:after="0" w:line="240" w:lineRule="auto"/>
      </w:pPr>
      <w:r>
        <w:separator/>
      </w:r>
    </w:p>
  </w:endnote>
  <w:endnote w:type="continuationSeparator" w:id="0">
    <w:p w:rsidR="00932A8A" w:rsidRDefault="00932A8A" w:rsidP="001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E5" w:rsidRPr="003309B4" w:rsidRDefault="006D35E5" w:rsidP="00405A9C">
    <w:pPr>
      <w:spacing w:after="0" w:line="240" w:lineRule="auto"/>
      <w:rPr>
        <w:b/>
        <w:color w:val="00206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8A" w:rsidRDefault="00932A8A" w:rsidP="00133375">
      <w:pPr>
        <w:spacing w:after="0" w:line="240" w:lineRule="auto"/>
      </w:pPr>
      <w:r>
        <w:separator/>
      </w:r>
    </w:p>
  </w:footnote>
  <w:footnote w:type="continuationSeparator" w:id="0">
    <w:p w:rsidR="00932A8A" w:rsidRDefault="00932A8A" w:rsidP="0013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9C" w:rsidRPr="001325EE" w:rsidRDefault="00932A8A" w:rsidP="001325EE">
    <w:pPr>
      <w:tabs>
        <w:tab w:val="left" w:pos="999"/>
      </w:tabs>
      <w:spacing w:after="0" w:line="240" w:lineRule="auto"/>
      <w:ind w:firstLine="708"/>
      <w:rPr>
        <w:b/>
        <w:color w:val="043F5C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371.7pt;margin-top:-10.4pt;width:70.5pt;height:70.5pt;z-index:1;mso-position-horizontal-relative:text;mso-position-vertical-relative:text">
          <v:imagedata r:id="rId1" o:title="logo_abk1"/>
          <w10:wrap type="square"/>
        </v:shape>
      </w:pict>
    </w:r>
    <w:r>
      <w:rPr>
        <w:noProof/>
      </w:rPr>
      <w:pict>
        <v:shape id="_x0000_s2054" type="#_x0000_t75" style="position:absolute;left:0;text-align:left;margin-left:-23.55pt;margin-top:-8.7pt;width:68.8pt;height:68.8pt;z-index:-1;mso-position-horizontal-relative:text;mso-position-vertical-relative:text" wrapcoords="-354 0 -354 21246 21600 21246 21600 0 -354 0">
          <v:imagedata r:id="rId2" o:title="PWSW"/>
          <w10:wrap type="square"/>
        </v:shape>
      </w:pict>
    </w:r>
    <w:r w:rsidR="001325EE">
      <w:rPr>
        <w:b/>
        <w:color w:val="043F5C"/>
        <w:szCs w:val="24"/>
      </w:rPr>
      <w:t xml:space="preserve"> </w:t>
    </w:r>
    <w:r w:rsidR="00865FD3">
      <w:rPr>
        <w:b/>
        <w:color w:val="043F5C"/>
        <w:szCs w:val="24"/>
      </w:rPr>
      <w:tab/>
    </w:r>
    <w:r w:rsidR="001325EE" w:rsidRPr="001325EE">
      <w:rPr>
        <w:b/>
        <w:color w:val="043F5C"/>
        <w:szCs w:val="24"/>
      </w:rPr>
      <w:t>Państwowa Wyższa Szkoła</w:t>
    </w:r>
    <w:r w:rsidR="007A3DCE">
      <w:rPr>
        <w:b/>
        <w:color w:val="043F5C"/>
        <w:szCs w:val="24"/>
      </w:rPr>
      <w:t xml:space="preserve">                              </w:t>
    </w:r>
  </w:p>
  <w:p w:rsidR="001325EE" w:rsidRPr="001325EE" w:rsidRDefault="00865FD3" w:rsidP="001325EE">
    <w:pPr>
      <w:tabs>
        <w:tab w:val="left" w:pos="999"/>
      </w:tabs>
      <w:spacing w:after="0" w:line="240" w:lineRule="auto"/>
      <w:ind w:left="708"/>
      <w:rPr>
        <w:b/>
        <w:color w:val="043F5C"/>
        <w:szCs w:val="24"/>
      </w:rPr>
    </w:pPr>
    <w:r>
      <w:rPr>
        <w:b/>
        <w:color w:val="043F5C"/>
        <w:szCs w:val="24"/>
      </w:rPr>
      <w:tab/>
    </w:r>
    <w:r w:rsidR="001325EE" w:rsidRPr="001325EE">
      <w:rPr>
        <w:b/>
        <w:color w:val="043F5C"/>
        <w:szCs w:val="24"/>
      </w:rPr>
      <w:t xml:space="preserve">Wschodnioeuropejska </w:t>
    </w:r>
    <w:r w:rsidR="001325EE" w:rsidRPr="001325EE">
      <w:rPr>
        <w:b/>
        <w:color w:val="043F5C"/>
        <w:szCs w:val="24"/>
      </w:rPr>
      <w:br/>
    </w:r>
    <w:r w:rsidR="001325EE">
      <w:rPr>
        <w:b/>
        <w:color w:val="043F5C"/>
        <w:szCs w:val="24"/>
      </w:rPr>
      <w:t xml:space="preserve">  </w:t>
    </w:r>
    <w:r>
      <w:rPr>
        <w:b/>
        <w:color w:val="043F5C"/>
        <w:szCs w:val="24"/>
      </w:rPr>
      <w:t xml:space="preserve">    </w:t>
    </w:r>
    <w:r w:rsidR="001325EE" w:rsidRPr="001325EE">
      <w:rPr>
        <w:b/>
        <w:color w:val="043F5C"/>
        <w:szCs w:val="24"/>
      </w:rPr>
      <w:t>w Przemyślu</w:t>
    </w:r>
  </w:p>
  <w:p w:rsidR="0033629F" w:rsidRPr="00205863" w:rsidRDefault="001325EE" w:rsidP="00865FD3">
    <w:pPr>
      <w:spacing w:before="120" w:after="0" w:line="240" w:lineRule="auto"/>
      <w:rPr>
        <w:color w:val="043F5C"/>
        <w:szCs w:val="24"/>
      </w:rPr>
    </w:pPr>
    <w:r w:rsidRPr="00205863">
      <w:rPr>
        <w:color w:val="043F5C"/>
        <w:szCs w:val="24"/>
      </w:rPr>
      <w:t xml:space="preserve">             </w:t>
    </w:r>
    <w:r w:rsidR="00865FD3" w:rsidRPr="00205863">
      <w:rPr>
        <w:color w:val="043F5C"/>
        <w:szCs w:val="24"/>
      </w:rPr>
      <w:t xml:space="preserve">     </w:t>
    </w:r>
    <w:r w:rsidRPr="00205863">
      <w:rPr>
        <w:color w:val="043F5C"/>
        <w:szCs w:val="24"/>
      </w:rPr>
      <w:t xml:space="preserve"> </w:t>
    </w:r>
    <w:r w:rsidR="00865FD3" w:rsidRPr="00205863">
      <w:rPr>
        <w:color w:val="043F5C"/>
        <w:szCs w:val="24"/>
      </w:rPr>
      <w:t xml:space="preserve"> </w:t>
    </w:r>
    <w:r w:rsidR="008E2621">
      <w:rPr>
        <w:color w:val="043F5C"/>
        <w:sz w:val="24"/>
        <w:szCs w:val="24"/>
      </w:rPr>
      <w:t>Dział Rozwoju i</w:t>
    </w:r>
    <w:r w:rsidR="00205863" w:rsidRPr="00D16F56">
      <w:rPr>
        <w:color w:val="043F5C"/>
        <w:sz w:val="24"/>
        <w:szCs w:val="24"/>
      </w:rPr>
      <w:t xml:space="preserve"> Współpracy</w:t>
    </w:r>
  </w:p>
  <w:p w:rsidR="00307A19" w:rsidRDefault="00932A8A" w:rsidP="00865FD3">
    <w:pPr>
      <w:spacing w:after="0" w:line="240" w:lineRule="auto"/>
      <w:ind w:left="142" w:hanging="142"/>
      <w:rPr>
        <w:color w:val="05405B"/>
        <w:sz w:val="18"/>
        <w:szCs w:val="18"/>
      </w:rPr>
    </w:pPr>
    <w:r>
      <w:rPr>
        <w:color w:val="05405B"/>
        <w:sz w:val="18"/>
        <w:szCs w:val="18"/>
      </w:rPr>
      <w:pict>
        <v:rect id="_x0000_i1025" style="width:490.45pt;height:.7pt;mso-position-horizontal:absolute" o:hrpct="0" o:hralign="center" o:hrstd="t" o:hrnoshade="t" o:hr="t" fillcolor="#05405b" stroked="f"/>
      </w:pict>
    </w:r>
  </w:p>
  <w:p w:rsidR="00865FD3" w:rsidRPr="00865FD3" w:rsidRDefault="00865FD3" w:rsidP="00865FD3">
    <w:pPr>
      <w:spacing w:after="0" w:line="240" w:lineRule="auto"/>
      <w:ind w:left="142" w:hanging="142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AC"/>
    <w:multiLevelType w:val="hybridMultilevel"/>
    <w:tmpl w:val="A5648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632A0"/>
    <w:multiLevelType w:val="hybridMultilevel"/>
    <w:tmpl w:val="9FCA7CF0"/>
    <w:lvl w:ilvl="0" w:tplc="A5BC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50618C"/>
    <w:multiLevelType w:val="hybridMultilevel"/>
    <w:tmpl w:val="33EAFC16"/>
    <w:lvl w:ilvl="0" w:tplc="5CB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5D0F"/>
    <w:multiLevelType w:val="hybridMultilevel"/>
    <w:tmpl w:val="C92633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060F1B"/>
    <w:multiLevelType w:val="hybridMultilevel"/>
    <w:tmpl w:val="E4D8DBAE"/>
    <w:lvl w:ilvl="0" w:tplc="135AD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DA44B5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15F3F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4994"/>
    <w:multiLevelType w:val="hybridMultilevel"/>
    <w:tmpl w:val="91B08B82"/>
    <w:lvl w:ilvl="0" w:tplc="EEF03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5E60C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20438E"/>
    <w:multiLevelType w:val="hybridMultilevel"/>
    <w:tmpl w:val="066A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4057"/>
    <w:multiLevelType w:val="hybridMultilevel"/>
    <w:tmpl w:val="8A08DF00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4969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F096F"/>
    <w:multiLevelType w:val="hybridMultilevel"/>
    <w:tmpl w:val="404E6E68"/>
    <w:lvl w:ilvl="0" w:tplc="B540ED1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192E"/>
    <w:multiLevelType w:val="multilevel"/>
    <w:tmpl w:val="AE42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69417D4"/>
    <w:multiLevelType w:val="hybridMultilevel"/>
    <w:tmpl w:val="B324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76A9A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25A5B"/>
    <w:multiLevelType w:val="hybridMultilevel"/>
    <w:tmpl w:val="F2DCA3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84C4977"/>
    <w:multiLevelType w:val="hybridMultilevel"/>
    <w:tmpl w:val="A16E6F1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DA378E9"/>
    <w:multiLevelType w:val="hybridMultilevel"/>
    <w:tmpl w:val="8DCEB6CC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C4AF7"/>
    <w:multiLevelType w:val="hybridMultilevel"/>
    <w:tmpl w:val="F5928E3E"/>
    <w:lvl w:ilvl="0" w:tplc="493E3D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B3BB7"/>
    <w:multiLevelType w:val="hybridMultilevel"/>
    <w:tmpl w:val="3FAE87DC"/>
    <w:lvl w:ilvl="0" w:tplc="1EA4E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552C6"/>
    <w:multiLevelType w:val="hybridMultilevel"/>
    <w:tmpl w:val="AD123D36"/>
    <w:lvl w:ilvl="0" w:tplc="104A68A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Myriad Web" w:hAnsi="Myriad Web" w:hint="default"/>
        <w:sz w:val="20"/>
        <w:szCs w:val="20"/>
      </w:rPr>
    </w:lvl>
    <w:lvl w:ilvl="1" w:tplc="BD2E3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31A4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</w:rPr>
    </w:lvl>
    <w:lvl w:ilvl="3" w:tplc="BDC47D56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94962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B14E3"/>
    <w:multiLevelType w:val="hybridMultilevel"/>
    <w:tmpl w:val="134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7"/>
  </w:num>
  <w:num w:numId="8">
    <w:abstractNumId w:val="15"/>
  </w:num>
  <w:num w:numId="9">
    <w:abstractNumId w:val="23"/>
  </w:num>
  <w:num w:numId="10">
    <w:abstractNumId w:val="3"/>
  </w:num>
  <w:num w:numId="11">
    <w:abstractNumId w:val="14"/>
  </w:num>
  <w:num w:numId="12">
    <w:abstractNumId w:val="20"/>
  </w:num>
  <w:num w:numId="13">
    <w:abstractNumId w:val="22"/>
  </w:num>
  <w:num w:numId="14">
    <w:abstractNumId w:val="6"/>
  </w:num>
  <w:num w:numId="15">
    <w:abstractNumId w:val="8"/>
  </w:num>
  <w:num w:numId="16">
    <w:abstractNumId w:val="7"/>
  </w:num>
  <w:num w:numId="17">
    <w:abstractNumId w:val="0"/>
  </w:num>
  <w:num w:numId="18">
    <w:abstractNumId w:val="4"/>
  </w:num>
  <w:num w:numId="19">
    <w:abstractNumId w:val="12"/>
  </w:num>
  <w:num w:numId="20">
    <w:abstractNumId w:val="1"/>
  </w:num>
  <w:num w:numId="21">
    <w:abstractNumId w:val="21"/>
  </w:num>
  <w:num w:numId="22">
    <w:abstractNumId w:val="18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6C"/>
    <w:rsid w:val="00000DAD"/>
    <w:rsid w:val="000237D5"/>
    <w:rsid w:val="00032B22"/>
    <w:rsid w:val="000635AC"/>
    <w:rsid w:val="00083A74"/>
    <w:rsid w:val="000C1CFB"/>
    <w:rsid w:val="000E2643"/>
    <w:rsid w:val="00101CA8"/>
    <w:rsid w:val="00114DAC"/>
    <w:rsid w:val="001325EE"/>
    <w:rsid w:val="00133375"/>
    <w:rsid w:val="001655CC"/>
    <w:rsid w:val="00170A51"/>
    <w:rsid w:val="00181E61"/>
    <w:rsid w:val="00183F8E"/>
    <w:rsid w:val="001849A3"/>
    <w:rsid w:val="001A41ED"/>
    <w:rsid w:val="001F076A"/>
    <w:rsid w:val="001F489A"/>
    <w:rsid w:val="00202FE2"/>
    <w:rsid w:val="002035D8"/>
    <w:rsid w:val="00205863"/>
    <w:rsid w:val="002205E6"/>
    <w:rsid w:val="00270277"/>
    <w:rsid w:val="00272D44"/>
    <w:rsid w:val="00286F5C"/>
    <w:rsid w:val="00290F82"/>
    <w:rsid w:val="00290FA8"/>
    <w:rsid w:val="002965A6"/>
    <w:rsid w:val="002A11EA"/>
    <w:rsid w:val="002A31D3"/>
    <w:rsid w:val="002D14B1"/>
    <w:rsid w:val="002D17E5"/>
    <w:rsid w:val="002F3D81"/>
    <w:rsid w:val="00307A19"/>
    <w:rsid w:val="00314B2D"/>
    <w:rsid w:val="003309B4"/>
    <w:rsid w:val="0033629F"/>
    <w:rsid w:val="003366D3"/>
    <w:rsid w:val="00342143"/>
    <w:rsid w:val="00342DC9"/>
    <w:rsid w:val="00361C03"/>
    <w:rsid w:val="003669C7"/>
    <w:rsid w:val="00367F46"/>
    <w:rsid w:val="00384EAF"/>
    <w:rsid w:val="003B23EC"/>
    <w:rsid w:val="00400C16"/>
    <w:rsid w:val="00402E0B"/>
    <w:rsid w:val="00404355"/>
    <w:rsid w:val="00405A9C"/>
    <w:rsid w:val="00413E95"/>
    <w:rsid w:val="00424945"/>
    <w:rsid w:val="00437CE2"/>
    <w:rsid w:val="00471AC2"/>
    <w:rsid w:val="004B7D95"/>
    <w:rsid w:val="00501F5E"/>
    <w:rsid w:val="0051333D"/>
    <w:rsid w:val="0051504F"/>
    <w:rsid w:val="00532BAB"/>
    <w:rsid w:val="005522C5"/>
    <w:rsid w:val="0055703D"/>
    <w:rsid w:val="00575037"/>
    <w:rsid w:val="005806D5"/>
    <w:rsid w:val="0058274C"/>
    <w:rsid w:val="00583BFB"/>
    <w:rsid w:val="00597434"/>
    <w:rsid w:val="005A1983"/>
    <w:rsid w:val="005A2D5F"/>
    <w:rsid w:val="005B0BD6"/>
    <w:rsid w:val="005C1DC1"/>
    <w:rsid w:val="005C4532"/>
    <w:rsid w:val="005E6CF8"/>
    <w:rsid w:val="005E72CB"/>
    <w:rsid w:val="005F3CA4"/>
    <w:rsid w:val="005F732E"/>
    <w:rsid w:val="00612112"/>
    <w:rsid w:val="00614B30"/>
    <w:rsid w:val="00635EB4"/>
    <w:rsid w:val="00667E3D"/>
    <w:rsid w:val="006717A1"/>
    <w:rsid w:val="00687388"/>
    <w:rsid w:val="0069005D"/>
    <w:rsid w:val="00694B6A"/>
    <w:rsid w:val="00694F05"/>
    <w:rsid w:val="006B7E1A"/>
    <w:rsid w:val="006D2625"/>
    <w:rsid w:val="006D35E5"/>
    <w:rsid w:val="006E6ED4"/>
    <w:rsid w:val="0070450B"/>
    <w:rsid w:val="00725120"/>
    <w:rsid w:val="00757A9C"/>
    <w:rsid w:val="0077270C"/>
    <w:rsid w:val="007A3DCE"/>
    <w:rsid w:val="007A5E61"/>
    <w:rsid w:val="007A604D"/>
    <w:rsid w:val="007E0DE2"/>
    <w:rsid w:val="0081133E"/>
    <w:rsid w:val="0081572F"/>
    <w:rsid w:val="00847DE7"/>
    <w:rsid w:val="00862486"/>
    <w:rsid w:val="00863E03"/>
    <w:rsid w:val="00865FD3"/>
    <w:rsid w:val="008848A5"/>
    <w:rsid w:val="008962C3"/>
    <w:rsid w:val="008B4F75"/>
    <w:rsid w:val="008E2621"/>
    <w:rsid w:val="008F1311"/>
    <w:rsid w:val="00903219"/>
    <w:rsid w:val="009251C9"/>
    <w:rsid w:val="0092546C"/>
    <w:rsid w:val="00932A8A"/>
    <w:rsid w:val="009629FC"/>
    <w:rsid w:val="0098385A"/>
    <w:rsid w:val="00984EC3"/>
    <w:rsid w:val="009B2984"/>
    <w:rsid w:val="009B5105"/>
    <w:rsid w:val="009B60C4"/>
    <w:rsid w:val="009C3776"/>
    <w:rsid w:val="009D6BA8"/>
    <w:rsid w:val="009E3ABB"/>
    <w:rsid w:val="009F59CF"/>
    <w:rsid w:val="00A17C0B"/>
    <w:rsid w:val="00A4690C"/>
    <w:rsid w:val="00A57E02"/>
    <w:rsid w:val="00A6753D"/>
    <w:rsid w:val="00A759AC"/>
    <w:rsid w:val="00A778EB"/>
    <w:rsid w:val="00A95E9A"/>
    <w:rsid w:val="00AA2B2A"/>
    <w:rsid w:val="00AE0FB6"/>
    <w:rsid w:val="00AE3B82"/>
    <w:rsid w:val="00AF57A4"/>
    <w:rsid w:val="00AF75E3"/>
    <w:rsid w:val="00B1182D"/>
    <w:rsid w:val="00B2620A"/>
    <w:rsid w:val="00B26766"/>
    <w:rsid w:val="00B3156E"/>
    <w:rsid w:val="00B5553A"/>
    <w:rsid w:val="00B61315"/>
    <w:rsid w:val="00B77F00"/>
    <w:rsid w:val="00B809E7"/>
    <w:rsid w:val="00BA1722"/>
    <w:rsid w:val="00BA25C7"/>
    <w:rsid w:val="00BF34E2"/>
    <w:rsid w:val="00BF4F40"/>
    <w:rsid w:val="00C60C55"/>
    <w:rsid w:val="00C62B47"/>
    <w:rsid w:val="00CE07A4"/>
    <w:rsid w:val="00CF6C9B"/>
    <w:rsid w:val="00D16F56"/>
    <w:rsid w:val="00D2198C"/>
    <w:rsid w:val="00D24084"/>
    <w:rsid w:val="00D26ED1"/>
    <w:rsid w:val="00D32FF6"/>
    <w:rsid w:val="00D5094B"/>
    <w:rsid w:val="00D658D3"/>
    <w:rsid w:val="00D73746"/>
    <w:rsid w:val="00D87D8A"/>
    <w:rsid w:val="00DA0655"/>
    <w:rsid w:val="00DA3A58"/>
    <w:rsid w:val="00DB6D51"/>
    <w:rsid w:val="00DD7817"/>
    <w:rsid w:val="00DF1414"/>
    <w:rsid w:val="00E041BB"/>
    <w:rsid w:val="00E11CD5"/>
    <w:rsid w:val="00E162DE"/>
    <w:rsid w:val="00E22AF5"/>
    <w:rsid w:val="00E27326"/>
    <w:rsid w:val="00E37272"/>
    <w:rsid w:val="00E673B6"/>
    <w:rsid w:val="00E96D05"/>
    <w:rsid w:val="00EB293A"/>
    <w:rsid w:val="00F77F1C"/>
    <w:rsid w:val="00FA73D6"/>
    <w:rsid w:val="00FE000D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B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1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11C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337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3375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37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D35E5"/>
    <w:rPr>
      <w:color w:val="0000FF"/>
      <w:u w:val="single"/>
    </w:rPr>
  </w:style>
  <w:style w:type="table" w:styleId="Tabela-Siatka">
    <w:name w:val="Table Grid"/>
    <w:basedOn w:val="Standardowy"/>
    <w:uiPriority w:val="59"/>
    <w:locked/>
    <w:rsid w:val="00AF7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7E1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Text">
    <w:name w:val="Text"/>
    <w:basedOn w:val="Normalny"/>
    <w:rsid w:val="006B7E1A"/>
    <w:pPr>
      <w:overflowPunct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FEC-A507-4E48-B580-45E8B55B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Wałczyńska-Gancarz</cp:lastModifiedBy>
  <cp:revision>88</cp:revision>
  <cp:lastPrinted>2019-08-27T09:07:00Z</cp:lastPrinted>
  <dcterms:created xsi:type="dcterms:W3CDTF">2016-05-05T14:05:00Z</dcterms:created>
  <dcterms:modified xsi:type="dcterms:W3CDTF">2019-08-27T09:07:00Z</dcterms:modified>
</cp:coreProperties>
</file>